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7D2D" w14:textId="35745BE2" w:rsidR="008729A3" w:rsidRPr="00DD6AAD" w:rsidRDefault="00387B9D" w:rsidP="008729A3">
      <w:pPr>
        <w:pStyle w:val="Titre"/>
      </w:pPr>
      <w:r>
        <w:rPr>
          <w:rStyle w:val="Aucun"/>
          <w:bCs/>
        </w:rPr>
        <w:t>Orgues et boîtes à musique à Sainte-Croix</w:t>
      </w:r>
      <w:r w:rsidR="008729A3">
        <w:br/>
      </w:r>
      <w:r w:rsidR="00AC4667">
        <w:t>Samedi</w:t>
      </w:r>
      <w:r w:rsidR="008729A3" w:rsidRPr="00DD6AAD">
        <w:t xml:space="preserve"> </w:t>
      </w:r>
      <w:r>
        <w:t>13</w:t>
      </w:r>
      <w:r w:rsidR="00AC4667">
        <w:t xml:space="preserve"> </w:t>
      </w:r>
      <w:r>
        <w:t>juin</w:t>
      </w:r>
      <w:r w:rsidR="00AC4667">
        <w:t xml:space="preserve"> </w:t>
      </w:r>
      <w:r w:rsidR="008729A3" w:rsidRPr="00DD6AAD">
        <w:t>2026</w:t>
      </w:r>
    </w:p>
    <w:p w14:paraId="7C5EB1F4" w14:textId="2AFA8C35" w:rsidR="008729A3" w:rsidRPr="00FB2E10" w:rsidRDefault="008729A3" w:rsidP="008729A3">
      <w:r w:rsidRPr="00FB2E10">
        <w:rPr>
          <w:lang w:val="fr-FR"/>
        </w:rPr>
        <w:t xml:space="preserve">Bonjour chers membres, </w:t>
      </w:r>
      <w:r w:rsidRPr="00A72C07">
        <w:rPr>
          <w:lang w:val="fr-FR"/>
        </w:rPr>
        <w:t>membres</w:t>
      </w:r>
      <w:r>
        <w:rPr>
          <w:lang w:val="fr-FR"/>
        </w:rPr>
        <w:t>-</w:t>
      </w:r>
      <w:r w:rsidRPr="00FB2E10">
        <w:rPr>
          <w:lang w:val="fr-FR"/>
        </w:rPr>
        <w:t xml:space="preserve">amis, </w:t>
      </w:r>
      <w:r w:rsidR="00D347D8" w:rsidRPr="00FB2E10">
        <w:rPr>
          <w:lang w:val="fr-FR"/>
        </w:rPr>
        <w:t xml:space="preserve">bénévoles </w:t>
      </w:r>
      <w:r w:rsidR="00D347D8">
        <w:rPr>
          <w:lang w:val="fr-FR"/>
        </w:rPr>
        <w:t xml:space="preserve">et </w:t>
      </w:r>
      <w:r w:rsidRPr="00FB2E10">
        <w:rPr>
          <w:lang w:val="fr-FR"/>
        </w:rPr>
        <w:t>accompagnants</w:t>
      </w:r>
      <w:r w:rsidR="00D347D8">
        <w:rPr>
          <w:lang w:val="fr-FR"/>
        </w:rPr>
        <w:t>.</w:t>
      </w:r>
    </w:p>
    <w:p w14:paraId="57DDD6A6" w14:textId="77777777" w:rsidR="008729A3" w:rsidRDefault="008729A3" w:rsidP="00387B9D"/>
    <w:p w14:paraId="7BA25740" w14:textId="7FE761FF" w:rsidR="00387B9D" w:rsidRDefault="00387B9D" w:rsidP="00387B9D">
      <w:pPr>
        <w:rPr>
          <w:rStyle w:val="Aucun"/>
        </w:rPr>
      </w:pPr>
      <w:r>
        <w:rPr>
          <w:rStyle w:val="Aucun"/>
        </w:rPr>
        <w:t>Sur trois étages, en visite guidée, nous irons à la découverte d’instruments de musique mécaniques. Visite d’une durée d’environ deux heures durant laquelle nous pourrons admirer orgues de barbarie, boîtes à musique, un immense orgue au son majestueux et plus encore.</w:t>
      </w:r>
    </w:p>
    <w:p w14:paraId="25C4C1D4" w14:textId="35C15170" w:rsidR="008729A3" w:rsidRPr="00FB2E10" w:rsidRDefault="008729A3" w:rsidP="008729A3">
      <w:pPr>
        <w:pStyle w:val="Titre1"/>
      </w:pPr>
      <w:r w:rsidRPr="00FB2E10">
        <w:rPr>
          <w:lang w:val="fr-FR"/>
        </w:rPr>
        <w:t>Déroulement de la journée</w:t>
      </w:r>
      <w:r w:rsidR="00387B9D">
        <w:rPr>
          <w:lang w:val="fr-FR"/>
        </w:rPr>
        <w:t xml:space="preserve"> :</w:t>
      </w:r>
    </w:p>
    <w:p w14:paraId="133E1A6B" w14:textId="072819CD" w:rsidR="00AC4667" w:rsidRDefault="00AC4667" w:rsidP="00AC4667">
      <w:pPr>
        <w:spacing w:line="360" w:lineRule="auto"/>
        <w:rPr>
          <w:rStyle w:val="Aucun"/>
        </w:rPr>
      </w:pPr>
      <w:r>
        <w:rPr>
          <w:rStyle w:val="Aucun"/>
        </w:rPr>
        <w:t>08h30</w:t>
      </w:r>
      <w:r>
        <w:rPr>
          <w:rStyle w:val="Aucun"/>
        </w:rPr>
        <w:tab/>
      </w:r>
      <w:r w:rsidR="00387B9D">
        <w:rPr>
          <w:rStyle w:val="Aucun"/>
        </w:rPr>
        <w:t>Rendez-vous au terminus du métro aux Croisettes</w:t>
      </w:r>
    </w:p>
    <w:p w14:paraId="162FBDEF" w14:textId="3167F905" w:rsidR="00AC4667" w:rsidRDefault="00387B9D" w:rsidP="00AC4667">
      <w:pPr>
        <w:spacing w:line="360" w:lineRule="auto"/>
        <w:rPr>
          <w:rStyle w:val="Aucun"/>
        </w:rPr>
      </w:pPr>
      <w:r>
        <w:rPr>
          <w:rStyle w:val="Aucun"/>
        </w:rPr>
        <w:t>09</w:t>
      </w:r>
      <w:r w:rsidR="00AC4667">
        <w:rPr>
          <w:rStyle w:val="Aucun"/>
        </w:rPr>
        <w:t>h00</w:t>
      </w:r>
      <w:r w:rsidR="00AC4667">
        <w:rPr>
          <w:rStyle w:val="Aucun"/>
        </w:rPr>
        <w:tab/>
      </w:r>
      <w:r>
        <w:rPr>
          <w:rStyle w:val="Aucun"/>
        </w:rPr>
        <w:t>Départ du car</w:t>
      </w:r>
    </w:p>
    <w:p w14:paraId="5E545D9F" w14:textId="7096FA8D" w:rsidR="00AC4667" w:rsidRDefault="00AC4667" w:rsidP="00387B9D">
      <w:pPr>
        <w:spacing w:line="360" w:lineRule="auto"/>
        <w:rPr>
          <w:rStyle w:val="Aucun"/>
        </w:rPr>
      </w:pPr>
      <w:r>
        <w:rPr>
          <w:rStyle w:val="Aucun"/>
        </w:rPr>
        <w:t>1</w:t>
      </w:r>
      <w:r w:rsidR="00387B9D">
        <w:rPr>
          <w:rStyle w:val="Aucun"/>
        </w:rPr>
        <w:t>0</w:t>
      </w:r>
      <w:r>
        <w:rPr>
          <w:rStyle w:val="Aucun"/>
        </w:rPr>
        <w:t>h</w:t>
      </w:r>
      <w:r w:rsidR="00387B9D">
        <w:rPr>
          <w:rStyle w:val="Aucun"/>
        </w:rPr>
        <w:t>00</w:t>
      </w:r>
      <w:r>
        <w:rPr>
          <w:rStyle w:val="Aucun"/>
        </w:rPr>
        <w:tab/>
      </w:r>
      <w:r w:rsidR="00387B9D">
        <w:rPr>
          <w:rStyle w:val="Aucun"/>
        </w:rPr>
        <w:t>Arrivée à Sainte-Croix et visite du musée</w:t>
      </w:r>
    </w:p>
    <w:p w14:paraId="659897DE" w14:textId="68A047D6" w:rsidR="00AC4667" w:rsidRDefault="00AC4667" w:rsidP="00AC4667">
      <w:pPr>
        <w:spacing w:line="360" w:lineRule="auto"/>
        <w:rPr>
          <w:rStyle w:val="Aucun"/>
        </w:rPr>
      </w:pPr>
      <w:r>
        <w:rPr>
          <w:rStyle w:val="Aucun"/>
        </w:rPr>
        <w:t>1</w:t>
      </w:r>
      <w:r w:rsidR="00387B9D">
        <w:rPr>
          <w:rStyle w:val="Aucun"/>
        </w:rPr>
        <w:t>2</w:t>
      </w:r>
      <w:r>
        <w:rPr>
          <w:rStyle w:val="Aucun"/>
        </w:rPr>
        <w:t>h</w:t>
      </w:r>
      <w:r w:rsidR="00387B9D">
        <w:rPr>
          <w:rStyle w:val="Aucun"/>
        </w:rPr>
        <w:t>0</w:t>
      </w:r>
      <w:r>
        <w:rPr>
          <w:rStyle w:val="Aucun"/>
        </w:rPr>
        <w:t>0</w:t>
      </w:r>
      <w:r>
        <w:rPr>
          <w:rStyle w:val="Aucun"/>
        </w:rPr>
        <w:tab/>
      </w:r>
      <w:r w:rsidR="00387B9D">
        <w:rPr>
          <w:rStyle w:val="Aucun"/>
        </w:rPr>
        <w:t>Départ du car en direction de Bullet</w:t>
      </w:r>
    </w:p>
    <w:p w14:paraId="5D45632C" w14:textId="49FA659B" w:rsidR="00773851" w:rsidRDefault="00AC4667" w:rsidP="00387B9D">
      <w:pPr>
        <w:spacing w:line="276" w:lineRule="auto"/>
        <w:rPr>
          <w:rStyle w:val="Aucun"/>
        </w:rPr>
      </w:pPr>
      <w:r>
        <w:rPr>
          <w:rStyle w:val="Aucun"/>
        </w:rPr>
        <w:t>1</w:t>
      </w:r>
      <w:r w:rsidR="00387B9D">
        <w:rPr>
          <w:rStyle w:val="Aucun"/>
        </w:rPr>
        <w:t>2</w:t>
      </w:r>
      <w:r>
        <w:rPr>
          <w:rStyle w:val="Aucun"/>
        </w:rPr>
        <w:t>h30</w:t>
      </w:r>
      <w:r>
        <w:rPr>
          <w:rStyle w:val="Aucun"/>
        </w:rPr>
        <w:tab/>
      </w:r>
      <w:r w:rsidR="00387B9D">
        <w:rPr>
          <w:rStyle w:val="Aucun"/>
        </w:rPr>
        <w:t xml:space="preserve">Repas au restaurant des </w:t>
      </w:r>
      <w:proofErr w:type="spellStart"/>
      <w:r w:rsidR="00387B9D">
        <w:rPr>
          <w:rStyle w:val="Aucun"/>
        </w:rPr>
        <w:t>Cluds</w:t>
      </w:r>
      <w:proofErr w:type="spellEnd"/>
      <w:r w:rsidR="00387B9D">
        <w:rPr>
          <w:rStyle w:val="Aucun"/>
        </w:rPr>
        <w:t xml:space="preserve"> </w:t>
      </w:r>
    </w:p>
    <w:p w14:paraId="7132E181" w14:textId="77777777" w:rsidR="00387B9D" w:rsidRPr="00A72C07" w:rsidRDefault="00387B9D" w:rsidP="00387B9D">
      <w:pPr>
        <w:pStyle w:val="Titre1"/>
        <w:rPr>
          <w:lang w:val="fr-FR"/>
        </w:rPr>
      </w:pPr>
      <w:r w:rsidRPr="00A72C07">
        <w:rPr>
          <w:lang w:val="fr-FR"/>
        </w:rPr>
        <w:t>Repas du midi</w:t>
      </w:r>
      <w:r>
        <w:rPr>
          <w:lang w:val="fr-FR"/>
        </w:rPr>
        <w:t>:</w:t>
      </w:r>
    </w:p>
    <w:p w14:paraId="4801F30C" w14:textId="223568C3" w:rsidR="00387B9D" w:rsidRDefault="00387B9D" w:rsidP="00387B9D">
      <w:pPr>
        <w:spacing w:line="276" w:lineRule="auto"/>
        <w:rPr>
          <w:rStyle w:val="Aucun"/>
        </w:rPr>
      </w:pPr>
      <w:r w:rsidRPr="00A72C07">
        <w:rPr>
          <w:lang w:val="fr-FR"/>
        </w:rPr>
        <w:t xml:space="preserve">Nous mangerons au </w:t>
      </w:r>
      <w:r>
        <w:rPr>
          <w:lang w:val="fr-FR"/>
        </w:rPr>
        <w:t xml:space="preserve">restaurant des </w:t>
      </w:r>
      <w:proofErr w:type="spellStart"/>
      <w:r>
        <w:rPr>
          <w:lang w:val="fr-FR"/>
        </w:rPr>
        <w:t>Cluds</w:t>
      </w:r>
      <w:proofErr w:type="spellEnd"/>
      <w:r>
        <w:rPr>
          <w:lang w:val="fr-FR"/>
        </w:rPr>
        <w:t xml:space="preserve"> </w:t>
      </w:r>
      <w:r>
        <w:rPr>
          <w:rStyle w:val="Aucun"/>
        </w:rPr>
        <w:t>dans un paysage somptueux à une altitude de mille mètres.</w:t>
      </w:r>
    </w:p>
    <w:p w14:paraId="5B48FDA6" w14:textId="77777777" w:rsidR="00773851" w:rsidRDefault="00773851" w:rsidP="00387B9D">
      <w:pPr>
        <w:spacing w:line="276" w:lineRule="auto"/>
        <w:rPr>
          <w:rStyle w:val="Aucun"/>
        </w:rPr>
      </w:pPr>
    </w:p>
    <w:p w14:paraId="64944770" w14:textId="476E0732" w:rsidR="00773851" w:rsidRPr="00773851" w:rsidRDefault="00773851" w:rsidP="00773851">
      <w:r>
        <w:rPr>
          <w:rStyle w:val="Aucun"/>
        </w:rPr>
        <w:t xml:space="preserve">L'eau, le café et le thé sont compris dans le forfait. Les autres boissons sont à votre charge. </w:t>
      </w:r>
    </w:p>
    <w:p w14:paraId="0DD5DD78" w14:textId="77777777" w:rsidR="00387B9D" w:rsidRPr="00BD682B" w:rsidRDefault="00387B9D" w:rsidP="00387B9D">
      <w:pPr>
        <w:pStyle w:val="Titre2"/>
      </w:pPr>
      <w:r w:rsidRPr="00A72C07">
        <w:t>Menu 1 : viande</w:t>
      </w:r>
    </w:p>
    <w:p w14:paraId="6D19EB03" w14:textId="3867BC25" w:rsidR="00387B9D" w:rsidRPr="00A72C07" w:rsidRDefault="00387B9D" w:rsidP="00387B9D">
      <w:pPr>
        <w:rPr>
          <w:lang w:val="fr-FR"/>
        </w:rPr>
      </w:pPr>
      <w:r>
        <w:rPr>
          <w:lang w:val="fr-FR"/>
        </w:rPr>
        <w:t>Potage et petite salade</w:t>
      </w:r>
      <w:r>
        <w:rPr>
          <w:lang w:val="fr-FR"/>
        </w:rPr>
        <w:br/>
        <w:t>Jambon à l'os, gratin dauphinois et légumes</w:t>
      </w:r>
      <w:r>
        <w:rPr>
          <w:lang w:val="fr-FR"/>
        </w:rPr>
        <w:br/>
        <w:t>Vacherin glacé aux arômes de vanille et cassis</w:t>
      </w:r>
    </w:p>
    <w:p w14:paraId="1659CED9" w14:textId="77777777" w:rsidR="00387B9D" w:rsidRPr="00BD682B" w:rsidRDefault="00387B9D" w:rsidP="00387B9D">
      <w:pPr>
        <w:pStyle w:val="Titre2"/>
      </w:pPr>
      <w:r w:rsidRPr="00BD682B">
        <w:lastRenderedPageBreak/>
        <w:t>Menu 2 : végétarien</w:t>
      </w:r>
    </w:p>
    <w:p w14:paraId="1E3C95C6" w14:textId="647EA36F" w:rsidR="00387B9D" w:rsidRDefault="00387B9D" w:rsidP="00773851">
      <w:pPr>
        <w:rPr>
          <w:rStyle w:val="Aucun"/>
        </w:rPr>
      </w:pPr>
      <w:r>
        <w:rPr>
          <w:lang w:val="fr-FR"/>
        </w:rPr>
        <w:t>Potage et petite salade</w:t>
      </w:r>
      <w:r>
        <w:rPr>
          <w:lang w:val="fr-FR"/>
        </w:rPr>
        <w:br/>
        <w:t>Demi-croûte aux champignons, gratin dauphinois et légumes</w:t>
      </w:r>
      <w:r>
        <w:rPr>
          <w:lang w:val="fr-FR"/>
        </w:rPr>
        <w:br/>
        <w:t>Vacherin glacé aux arômes de vanille et cassis</w:t>
      </w:r>
    </w:p>
    <w:p w14:paraId="60D6F76A" w14:textId="3A276EA4" w:rsidR="00CE148E" w:rsidRPr="00CE148E" w:rsidRDefault="008729A3" w:rsidP="00CE148E">
      <w:pPr>
        <w:pStyle w:val="Titre1"/>
        <w:rPr>
          <w:lang w:val="fr-FR"/>
        </w:rPr>
      </w:pPr>
      <w:r w:rsidRPr="00A72C07">
        <w:rPr>
          <w:lang w:val="fr-FR"/>
        </w:rPr>
        <w:t>Inscriptions</w:t>
      </w:r>
      <w:r>
        <w:rPr>
          <w:lang w:val="fr-FR"/>
        </w:rPr>
        <w:t xml:space="preserve"> et informations pratiques:</w:t>
      </w:r>
    </w:p>
    <w:p w14:paraId="2FD7FB90" w14:textId="02C1F917" w:rsidR="00D347D8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Prix de la journée:</w:t>
      </w:r>
      <w:r w:rsidRPr="00A72C07">
        <w:rPr>
          <w:lang w:val="fr-FR"/>
        </w:rPr>
        <w:t xml:space="preserve"> Fr. </w:t>
      </w:r>
      <w:r w:rsidR="00387B9D">
        <w:rPr>
          <w:lang w:val="fr-FR"/>
        </w:rPr>
        <w:t>4</w:t>
      </w:r>
      <w:r w:rsidRPr="00A72C07">
        <w:rPr>
          <w:lang w:val="fr-FR"/>
        </w:rPr>
        <w:t>0</w:t>
      </w:r>
      <w:r w:rsidRPr="00A72C07">
        <w:t>.-</w:t>
      </w:r>
      <w:r w:rsidRPr="00A72C07">
        <w:rPr>
          <w:lang w:val="fr-FR"/>
        </w:rPr>
        <w:t xml:space="preserve"> </w:t>
      </w:r>
    </w:p>
    <w:p w14:paraId="0BDAA0C0" w14:textId="021B0E56" w:rsidR="00D347D8" w:rsidRPr="00BD682B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Date-limite des inscriptions:</w:t>
      </w:r>
      <w:r w:rsidRPr="00A72C07">
        <w:rPr>
          <w:lang w:val="fr-FR"/>
        </w:rPr>
        <w:t xml:space="preserve"> </w:t>
      </w:r>
      <w:r w:rsidR="00387B9D">
        <w:rPr>
          <w:lang w:val="fr-FR"/>
        </w:rPr>
        <w:t>4</w:t>
      </w:r>
      <w:r w:rsidR="005A68F8">
        <w:rPr>
          <w:lang w:val="fr-FR"/>
        </w:rPr>
        <w:t xml:space="preserve"> </w:t>
      </w:r>
      <w:r w:rsidR="00387B9D">
        <w:rPr>
          <w:lang w:val="fr-FR"/>
        </w:rPr>
        <w:t>juin</w:t>
      </w:r>
      <w:r>
        <w:rPr>
          <w:lang w:val="fr-FR"/>
        </w:rPr>
        <w:t xml:space="preserve"> </w:t>
      </w:r>
      <w:r w:rsidRPr="00A72C07">
        <w:rPr>
          <w:lang w:val="fr-FR"/>
        </w:rPr>
        <w:t>2026</w:t>
      </w:r>
    </w:p>
    <w:p w14:paraId="60A20E6C" w14:textId="77777777" w:rsidR="00773851" w:rsidRDefault="002125A1" w:rsidP="00D347D8">
      <w:pPr>
        <w:rPr>
          <w:lang w:val="fr-FR"/>
        </w:rPr>
      </w:pPr>
      <w:r>
        <w:rPr>
          <w:b/>
          <w:bCs/>
          <w:lang w:val="fr-FR"/>
        </w:rPr>
        <w:t>Contact pour</w:t>
      </w:r>
      <w:r w:rsidR="00D347D8" w:rsidRPr="00BD682B">
        <w:rPr>
          <w:b/>
          <w:bCs/>
          <w:lang w:val="fr-FR"/>
        </w:rPr>
        <w:t xml:space="preserve"> les inscription</w:t>
      </w:r>
      <w:r w:rsidR="00D347D8">
        <w:rPr>
          <w:b/>
          <w:bCs/>
          <w:lang w:val="fr-FR"/>
        </w:rPr>
        <w:t>s</w:t>
      </w:r>
      <w:r w:rsidR="00D347D8" w:rsidRPr="00BD682B">
        <w:rPr>
          <w:b/>
          <w:bCs/>
          <w:lang w:val="fr-FR"/>
        </w:rPr>
        <w:t>:</w:t>
      </w:r>
      <w:r w:rsidR="00D347D8">
        <w:rPr>
          <w:b/>
          <w:bCs/>
          <w:lang w:val="fr-FR"/>
        </w:rPr>
        <w:t xml:space="preserve"> </w:t>
      </w:r>
      <w:r w:rsidR="00D347D8">
        <w:rPr>
          <w:lang w:val="fr-FR"/>
        </w:rPr>
        <w:br/>
      </w:r>
      <w:r w:rsidR="00753BF6">
        <w:rPr>
          <w:lang w:val="fr-FR"/>
        </w:rPr>
        <w:t>Suzanne</w:t>
      </w:r>
      <w:r w:rsidR="00D347D8" w:rsidRPr="00A72C07">
        <w:rPr>
          <w:lang w:val="fr-FR"/>
        </w:rPr>
        <w:t xml:space="preserve"> </w:t>
      </w:r>
      <w:r w:rsidR="00773851">
        <w:rPr>
          <w:lang w:val="fr-FR"/>
        </w:rPr>
        <w:t>LUCCHESE</w:t>
      </w:r>
      <w:r w:rsidR="00D347D8" w:rsidRPr="00A72C07">
        <w:rPr>
          <w:lang w:val="fr-FR"/>
        </w:rPr>
        <w:t xml:space="preserve"> </w:t>
      </w:r>
      <w:r w:rsidR="00D347D8">
        <w:rPr>
          <w:lang w:val="fr-FR"/>
        </w:rPr>
        <w:br/>
        <w:t>T</w:t>
      </w:r>
      <w:r w:rsidR="00D347D8" w:rsidRPr="00A72C07">
        <w:rPr>
          <w:lang w:val="fr-FR"/>
        </w:rPr>
        <w:t xml:space="preserve">éléphone </w:t>
      </w:r>
      <w:r w:rsidR="00D347D8">
        <w:rPr>
          <w:lang w:val="fr-FR"/>
        </w:rPr>
        <w:t xml:space="preserve">: </w:t>
      </w:r>
      <w:r w:rsidR="00773851">
        <w:rPr>
          <w:lang w:val="fr-FR"/>
        </w:rPr>
        <w:t>079 388 22 91</w:t>
      </w:r>
    </w:p>
    <w:p w14:paraId="5D55ACA1" w14:textId="1FE14B0A" w:rsidR="00D347D8" w:rsidRDefault="00D347D8" w:rsidP="00D347D8">
      <w:pPr>
        <w:rPr>
          <w:lang w:val="fr-FR"/>
        </w:rPr>
      </w:pPr>
      <w:r>
        <w:rPr>
          <w:lang w:val="fr-FR"/>
        </w:rPr>
        <w:t xml:space="preserve">E-mail: </w:t>
      </w:r>
      <w:hyperlink r:id="rId11" w:history="1">
        <w:r w:rsidR="00773851" w:rsidRPr="00373A57">
          <w:rPr>
            <w:rStyle w:val="Lienhypertexte"/>
            <w:lang w:val="fr-FR"/>
          </w:rPr>
          <w:t>suzannelucchese@fsa-vaud.ch</w:t>
        </w:r>
      </w:hyperlink>
    </w:p>
    <w:p w14:paraId="5E99B730" w14:textId="77777777" w:rsidR="00387B9D" w:rsidRDefault="00387B9D" w:rsidP="00D347D8">
      <w:pPr>
        <w:rPr>
          <w:lang w:val="fr-FR"/>
        </w:rPr>
      </w:pPr>
    </w:p>
    <w:p w14:paraId="08D3CC25" w14:textId="573BD189" w:rsidR="002D16C1" w:rsidRPr="002D16C1" w:rsidRDefault="002D16C1" w:rsidP="00D347D8">
      <w:pPr>
        <w:rPr>
          <w:b/>
          <w:bCs/>
          <w:lang w:val="fr-FR"/>
        </w:rPr>
      </w:pPr>
      <w:r w:rsidRPr="002D16C1">
        <w:rPr>
          <w:b/>
          <w:bCs/>
          <w:lang w:val="fr-FR"/>
        </w:rPr>
        <w:t>Attention, les inscriptions se font exceptionnellement auprès de Suzanne. Merci de préciser si vous avez besoin d'un bénévole, et le menu que vous choisissez. Merci de votre compréhension.</w:t>
      </w:r>
    </w:p>
    <w:p w14:paraId="28F0F842" w14:textId="77777777" w:rsidR="002D16C1" w:rsidRDefault="002D16C1" w:rsidP="00D347D8">
      <w:pPr>
        <w:rPr>
          <w:lang w:val="fr-FR"/>
        </w:rPr>
      </w:pPr>
    </w:p>
    <w:p w14:paraId="2242796B" w14:textId="3C6BFD5E" w:rsidR="00387B9D" w:rsidRDefault="00387B9D" w:rsidP="0037559B">
      <w:pPr>
        <w:rPr>
          <w:rStyle w:val="Aucun"/>
        </w:rPr>
      </w:pPr>
      <w:r>
        <w:rPr>
          <w:rStyle w:val="Aucun"/>
        </w:rPr>
        <w:t>Merci de vous munir de monnaie, l’encaissement se fera sur place</w:t>
      </w:r>
      <w:r w:rsidR="00552C62">
        <w:rPr>
          <w:rStyle w:val="Aucun"/>
        </w:rPr>
        <w:t>.</w:t>
      </w:r>
      <w:r>
        <w:rPr>
          <w:rStyle w:val="Aucun"/>
        </w:rPr>
        <w:t xml:space="preserve"> </w:t>
      </w:r>
      <w:r w:rsidR="00552C62">
        <w:rPr>
          <w:rStyle w:val="Aucun"/>
        </w:rPr>
        <w:t xml:space="preserve">Si vous possédez une </w:t>
      </w:r>
      <w:proofErr w:type="spellStart"/>
      <w:r w:rsidR="00552C62">
        <w:rPr>
          <w:rStyle w:val="Aucun"/>
        </w:rPr>
        <w:t>CarteCulturelle</w:t>
      </w:r>
      <w:proofErr w:type="spellEnd"/>
      <w:r w:rsidR="00552C62">
        <w:rPr>
          <w:rStyle w:val="Aucun"/>
        </w:rPr>
        <w:t xml:space="preserve"> Caritas ou sociétaire Raiffeisen, veuillez la présenter à la caisse du musée.</w:t>
      </w:r>
      <w:r>
        <w:rPr>
          <w:rStyle w:val="Aucun"/>
        </w:rPr>
        <w:t xml:space="preserve"> </w:t>
      </w:r>
    </w:p>
    <w:p w14:paraId="08694702" w14:textId="77777777" w:rsidR="008729A3" w:rsidRPr="00552C62" w:rsidRDefault="008729A3" w:rsidP="008729A3">
      <w:pPr>
        <w:rPr>
          <w:lang w:val="fr-FR"/>
        </w:rPr>
      </w:pPr>
    </w:p>
    <w:p w14:paraId="52787ACC" w14:textId="0AB0E992" w:rsidR="00AC4667" w:rsidRDefault="00AC4667" w:rsidP="00AC4667">
      <w:pPr>
        <w:rPr>
          <w:rStyle w:val="Aucun"/>
        </w:rPr>
      </w:pPr>
      <w:r>
        <w:rPr>
          <w:rStyle w:val="Aucun"/>
        </w:rPr>
        <w:t xml:space="preserve">Dans l’attente de vous rencontrer à cette occasion, </w:t>
      </w:r>
      <w:r w:rsidR="00387B9D">
        <w:rPr>
          <w:rStyle w:val="Aucun"/>
        </w:rPr>
        <w:t xml:space="preserve">Catherine </w:t>
      </w:r>
      <w:r>
        <w:rPr>
          <w:rStyle w:val="Aucun"/>
        </w:rPr>
        <w:t>et Lucia vous présentent leurs meilleures salutations.</w:t>
      </w:r>
    </w:p>
    <w:p w14:paraId="2CCCB9F0" w14:textId="77777777" w:rsidR="008729A3" w:rsidRPr="00FB2E10" w:rsidRDefault="008729A3" w:rsidP="008729A3"/>
    <w:p w14:paraId="45060846" w14:textId="77777777" w:rsidR="008729A3" w:rsidRDefault="008729A3" w:rsidP="008729A3">
      <w:pPr>
        <w:rPr>
          <w:lang w:val="fr-FR"/>
        </w:rPr>
      </w:pPr>
      <w:r w:rsidRPr="00FB2E10">
        <w:rPr>
          <w:lang w:val="fr-FR"/>
        </w:rPr>
        <w:t>Pour le comité</w:t>
      </w:r>
    </w:p>
    <w:p w14:paraId="13784857" w14:textId="2C1ED6CE" w:rsidR="008729A3" w:rsidRPr="00FB2E10" w:rsidRDefault="008729A3" w:rsidP="008729A3">
      <w:r w:rsidRPr="00FB2E10">
        <w:rPr>
          <w:lang w:val="fr-FR"/>
        </w:rPr>
        <w:t xml:space="preserve">Lucia </w:t>
      </w:r>
      <w:r w:rsidR="00D347D8">
        <w:rPr>
          <w:lang w:val="fr-FR"/>
        </w:rPr>
        <w:t>PISANO</w:t>
      </w:r>
    </w:p>
    <w:p w14:paraId="4C861E49" w14:textId="76E8443B" w:rsidR="009C1F93" w:rsidRPr="008729A3" w:rsidRDefault="009C1F93" w:rsidP="008729A3"/>
    <w:sectPr w:rsidR="009C1F93" w:rsidRPr="008729A3" w:rsidSect="00A213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0B44" w14:textId="77777777" w:rsidR="006E62B7" w:rsidRDefault="006E62B7" w:rsidP="002B0B83">
      <w:r>
        <w:separator/>
      </w:r>
    </w:p>
  </w:endnote>
  <w:endnote w:type="continuationSeparator" w:id="0">
    <w:p w14:paraId="483551B5" w14:textId="77777777" w:rsidR="006E62B7" w:rsidRDefault="006E62B7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8836" w14:textId="62221220" w:rsidR="002F5628" w:rsidRPr="00B74348" w:rsidRDefault="002F5628" w:rsidP="002F5628">
    <w:pPr>
      <w:rPr>
        <w:b/>
        <w:sz w:val="20"/>
        <w:szCs w:val="20"/>
        <w:lang w:val="fr-FR"/>
      </w:rPr>
    </w:pPr>
    <w:proofErr w:type="spellStart"/>
    <w:r>
      <w:rPr>
        <w:b/>
        <w:sz w:val="20"/>
        <w:szCs w:val="20"/>
        <w:lang w:val="fr-FR"/>
      </w:rPr>
      <w:t>fsa</w:t>
    </w:r>
    <w:proofErr w:type="spellEnd"/>
    <w:r w:rsidRPr="00B74348">
      <w:rPr>
        <w:b/>
        <w:sz w:val="20"/>
        <w:szCs w:val="20"/>
        <w:lang w:val="fr-FR"/>
      </w:rPr>
      <w:t xml:space="preserve"> - Section vaudoise</w:t>
    </w:r>
  </w:p>
  <w:p w14:paraId="33236226" w14:textId="7E45B281" w:rsidR="002F5628" w:rsidRPr="00B74348" w:rsidRDefault="002F5628" w:rsidP="002F5628">
    <w:pPr>
      <w:rPr>
        <w:sz w:val="20"/>
        <w:szCs w:val="20"/>
        <w:lang w:val="fr-FR"/>
      </w:rPr>
    </w:pPr>
    <w:proofErr w:type="spellStart"/>
    <w:r>
      <w:rPr>
        <w:sz w:val="20"/>
        <w:szCs w:val="20"/>
        <w:lang w:val="fr-FR"/>
      </w:rPr>
      <w:t>p.a</w:t>
    </w:r>
    <w:proofErr w:type="spellEnd"/>
    <w:r>
      <w:rPr>
        <w:sz w:val="20"/>
        <w:szCs w:val="20"/>
        <w:lang w:val="fr-FR"/>
      </w:rPr>
      <w:t>. Fédération suisse des aveugles et malvoyants, Rue de Genève 88b - 1004 Lausanne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BD56" w14:textId="77777777" w:rsidR="006E62B7" w:rsidRDefault="006E62B7" w:rsidP="002B0B83">
      <w:r>
        <w:separator/>
      </w:r>
    </w:p>
  </w:footnote>
  <w:footnote w:type="continuationSeparator" w:id="0">
    <w:p w14:paraId="47E8E838" w14:textId="77777777" w:rsidR="006E62B7" w:rsidRDefault="006E62B7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EF8552B"/>
    <w:multiLevelType w:val="hybridMultilevel"/>
    <w:tmpl w:val="44AA9C50"/>
    <w:styleLink w:val="Puce"/>
    <w:lvl w:ilvl="0" w:tplc="57FEFC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0"/>
        <w:highlight w:val="none"/>
        <w:vertAlign w:val="baseline"/>
      </w:rPr>
    </w:lvl>
    <w:lvl w:ilvl="1" w:tplc="354AD5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2" w:tplc="1A4888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3" w:tplc="2B62C7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4" w:tplc="54ACCFE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5" w:tplc="67C8FBC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6" w:tplc="BB4CE5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7" w:tplc="11A2FB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8" w:tplc="06CC2D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9" w15:restartNumberingAfterBreak="0">
    <w:nsid w:val="6E364BA3"/>
    <w:multiLevelType w:val="hybridMultilevel"/>
    <w:tmpl w:val="44AA9C50"/>
    <w:numStyleLink w:val="Puce"/>
  </w:abstractNum>
  <w:num w:numId="1" w16cid:durableId="1904871418">
    <w:abstractNumId w:val="11"/>
  </w:num>
  <w:num w:numId="2" w16cid:durableId="1601907599">
    <w:abstractNumId w:val="14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8"/>
  </w:num>
  <w:num w:numId="6" w16cid:durableId="1936474236">
    <w:abstractNumId w:val="16"/>
  </w:num>
  <w:num w:numId="7" w16cid:durableId="227808119">
    <w:abstractNumId w:val="17"/>
  </w:num>
  <w:num w:numId="8" w16cid:durableId="1613707167">
    <w:abstractNumId w:val="0"/>
  </w:num>
  <w:num w:numId="9" w16cid:durableId="330911496">
    <w:abstractNumId w:val="12"/>
  </w:num>
  <w:num w:numId="10" w16cid:durableId="993871430">
    <w:abstractNumId w:val="3"/>
  </w:num>
  <w:num w:numId="11" w16cid:durableId="252596698">
    <w:abstractNumId w:val="13"/>
  </w:num>
  <w:num w:numId="12" w16cid:durableId="959990667">
    <w:abstractNumId w:val="7"/>
  </w:num>
  <w:num w:numId="13" w16cid:durableId="1511410658">
    <w:abstractNumId w:val="9"/>
  </w:num>
  <w:num w:numId="14" w16cid:durableId="1750736308">
    <w:abstractNumId w:val="4"/>
  </w:num>
  <w:num w:numId="15" w16cid:durableId="747577020">
    <w:abstractNumId w:val="10"/>
  </w:num>
  <w:num w:numId="16" w16cid:durableId="60367223">
    <w:abstractNumId w:val="15"/>
  </w:num>
  <w:num w:numId="17" w16cid:durableId="2044937863">
    <w:abstractNumId w:val="2"/>
  </w:num>
  <w:num w:numId="18" w16cid:durableId="480462260">
    <w:abstractNumId w:val="18"/>
  </w:num>
  <w:num w:numId="19" w16cid:durableId="21246462">
    <w:abstractNumId w:val="6"/>
  </w:num>
  <w:num w:numId="20" w16cid:durableId="4025317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5FE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959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6C1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59B"/>
    <w:rsid w:val="00375F19"/>
    <w:rsid w:val="00376B7F"/>
    <w:rsid w:val="003776A1"/>
    <w:rsid w:val="00381885"/>
    <w:rsid w:val="003832CD"/>
    <w:rsid w:val="00384E9E"/>
    <w:rsid w:val="003855FF"/>
    <w:rsid w:val="00387B9D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2C62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443C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68F8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62B7"/>
    <w:rsid w:val="006E75E8"/>
    <w:rsid w:val="006F1C7F"/>
    <w:rsid w:val="006F1FBA"/>
    <w:rsid w:val="006F22C6"/>
    <w:rsid w:val="006F2F57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3BF6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851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6C4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103C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907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04B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4D6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667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993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48E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6DC7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67"/>
    <w:pPr>
      <w:suppressAutoHyphens/>
    </w:pPr>
    <w:rPr>
      <w:rFonts w:asciiTheme="minorHAnsi" w:hAnsiTheme="minorHAnsi"/>
      <w:color w:val="auto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paragraph" w:customStyle="1" w:styleId="Corps">
    <w:name w:val="Corps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C4667"/>
    <w:rPr>
      <w:lang w:val="fr-FR"/>
    </w:rPr>
  </w:style>
  <w:style w:type="paragraph" w:customStyle="1" w:styleId="Pardfaut">
    <w:name w:val="Par défaut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rsid w:val="00AC466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zannelucchese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2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44</TotalTime>
  <Pages>2</Pages>
  <Words>300</Words>
  <Characters>1610</Characters>
  <Application>Microsoft Office Word</Application>
  <DocSecurity>0</DocSecurity>
  <Lines>53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Circulaire chateau de Nyon 2026</vt:lpstr>
      <vt:lpstr>24_Gen-logo-grand-membres</vt:lpstr>
    </vt:vector>
  </TitlesOfParts>
  <Manager/>
  <Company>fsa section vaudoise</Company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24</cp:revision>
  <cp:lastPrinted>2013-12-23T08:46:00Z</cp:lastPrinted>
  <dcterms:created xsi:type="dcterms:W3CDTF">2026-02-10T12:00:00Z</dcterms:created>
  <dcterms:modified xsi:type="dcterms:W3CDTF">2026-05-18T09:19:00Z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