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AFAFA"/>
        <w:tblCellMar>
          <w:left w:w="0" w:type="dxa"/>
          <w:right w:w="0" w:type="dxa"/>
        </w:tblCellMar>
        <w:tblLook w:val="04A0"/>
      </w:tblPr>
      <w:tblGrid>
        <w:gridCol w:w="9072"/>
      </w:tblGrid>
      <w:tr w:rsidR="001A0E5A" w:rsidTr="001A0E5A">
        <w:trPr>
          <w:jc w:val="center"/>
        </w:trPr>
        <w:tc>
          <w:tcPr>
            <w:tcW w:w="5000" w:type="pct"/>
            <w:shd w:val="clear" w:color="auto" w:fill="FAFAFA"/>
            <w:hideMark/>
          </w:tcPr>
          <w:tbl>
            <w:tblPr>
              <w:tblW w:w="5000" w:type="pct"/>
              <w:jc w:val="center"/>
              <w:tblCellMar>
                <w:left w:w="0" w:type="dxa"/>
                <w:right w:w="0" w:type="dxa"/>
              </w:tblCellMar>
              <w:tblLook w:val="04A0"/>
            </w:tblPr>
            <w:tblGrid>
              <w:gridCol w:w="9072"/>
            </w:tblGrid>
            <w:tr w:rsidR="001A0E5A">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tblPr>
                  <w:tblGrid>
                    <w:gridCol w:w="9000"/>
                  </w:tblGrid>
                  <w:tr w:rsidR="001A0E5A">
                    <w:trPr>
                      <w:jc w:val="center"/>
                    </w:trPr>
                    <w:tc>
                      <w:tcPr>
                        <w:tcW w:w="9000" w:type="dxa"/>
                        <w:hideMark/>
                      </w:tcPr>
                      <w:tbl>
                        <w:tblPr>
                          <w:tblW w:w="5000" w:type="pct"/>
                          <w:jc w:val="center"/>
                          <w:tblCellMar>
                            <w:left w:w="0" w:type="dxa"/>
                            <w:right w:w="0" w:type="dxa"/>
                          </w:tblCellMar>
                          <w:tblLook w:val="04A0"/>
                        </w:tblPr>
                        <w:tblGrid>
                          <w:gridCol w:w="9000"/>
                        </w:tblGrid>
                        <w:tr w:rsidR="001A0E5A">
                          <w:trPr>
                            <w:jc w:val="center"/>
                          </w:trPr>
                          <w:tc>
                            <w:tcPr>
                              <w:tcW w:w="0" w:type="auto"/>
                              <w:hideMark/>
                            </w:tcPr>
                            <w:tbl>
                              <w:tblPr>
                                <w:tblW w:w="5000" w:type="pct"/>
                                <w:tblCellMar>
                                  <w:left w:w="0" w:type="dxa"/>
                                  <w:right w:w="0" w:type="dxa"/>
                                </w:tblCellMar>
                                <w:tblLook w:val="04A0"/>
                              </w:tblPr>
                              <w:tblGrid>
                                <w:gridCol w:w="9000"/>
                              </w:tblGrid>
                              <w:tr w:rsidR="001A0E5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A0E5A">
                                      <w:tc>
                                        <w:tcPr>
                                          <w:tcW w:w="9000" w:type="dxa"/>
                                          <w:hideMark/>
                                        </w:tcPr>
                                        <w:tbl>
                                          <w:tblPr>
                                            <w:tblpPr w:leftFromText="36" w:rightFromText="36" w:vertAnchor="text"/>
                                            <w:tblW w:w="5000" w:type="pct"/>
                                            <w:tblCellMar>
                                              <w:left w:w="0" w:type="dxa"/>
                                              <w:right w:w="0" w:type="dxa"/>
                                            </w:tblCellMar>
                                            <w:tblLook w:val="04A0"/>
                                          </w:tblPr>
                                          <w:tblGrid>
                                            <w:gridCol w:w="9000"/>
                                          </w:tblGrid>
                                          <w:tr w:rsidR="001A0E5A">
                                            <w:tc>
                                              <w:tcPr>
                                                <w:tcW w:w="0" w:type="auto"/>
                                                <w:tcMar>
                                                  <w:top w:w="0" w:type="dxa"/>
                                                  <w:left w:w="270" w:type="dxa"/>
                                                  <w:bottom w:w="135" w:type="dxa"/>
                                                  <w:right w:w="270" w:type="dxa"/>
                                                </w:tcMar>
                                                <w:hideMark/>
                                              </w:tcPr>
                                              <w:p w:rsidR="001A0E5A" w:rsidRDefault="001A0E5A">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"https://mailchi.mp/da5ab8c1eb32/lancement-de-la-newsletter-aba-9651334?e=e8de498e38" \t "_blank" </w:instrText>
                                                </w:r>
                                                <w:r>
                                                  <w:rPr>
                                                    <w:rFonts w:ascii="Helvetica" w:eastAsia="Times New Roman" w:hAnsi="Helvetica" w:cs="Helvetica"/>
                                                    <w:color w:val="656565"/>
                                                    <w:sz w:val="18"/>
                                                    <w:szCs w:val="18"/>
                                                  </w:rPr>
                                                  <w:fldChar w:fldCharType="separate"/>
                                                </w:r>
                                                <w:r>
                                                  <w:rPr>
                                                    <w:rStyle w:val="Lienhypertexte"/>
                                                    <w:rFonts w:ascii="Helvetica" w:eastAsia="Times New Roman" w:hAnsi="Helvetica" w:cs="Helvetica"/>
                                                    <w:color w:val="656565"/>
                                                    <w:sz w:val="18"/>
                                                    <w:szCs w:val="18"/>
                                                  </w:rPr>
                                                  <w:t>Voir en ligne</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1A0E5A" w:rsidRDefault="001A0E5A">
                                          <w:pPr>
                                            <w:rPr>
                                              <w:rFonts w:eastAsia="Times New Roman"/>
                                              <w:sz w:val="20"/>
                                              <w:szCs w:val="20"/>
                                            </w:rPr>
                                          </w:pPr>
                                        </w:p>
                                      </w:tc>
                                    </w:tr>
                                  </w:tbl>
                                  <w:p w:rsidR="001A0E5A" w:rsidRDefault="001A0E5A">
                                    <w:pPr>
                                      <w:rPr>
                                        <w:rFonts w:eastAsia="Times New Roman"/>
                                        <w:sz w:val="20"/>
                                        <w:szCs w:val="20"/>
                                      </w:rPr>
                                    </w:pPr>
                                  </w:p>
                                </w:tc>
                              </w:tr>
                            </w:tbl>
                            <w:p w:rsidR="001A0E5A" w:rsidRDefault="001A0E5A">
                              <w:pP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jc w:val="center"/>
                    <w:rPr>
                      <w:rFonts w:eastAsia="Times New Roman"/>
                      <w:sz w:val="20"/>
                      <w:szCs w:val="20"/>
                    </w:rPr>
                  </w:pPr>
                </w:p>
              </w:tc>
            </w:tr>
            <w:tr w:rsidR="001A0E5A">
              <w:trPr>
                <w:jc w:val="center"/>
              </w:trPr>
              <w:tc>
                <w:tcPr>
                  <w:tcW w:w="0" w:type="auto"/>
                  <w:shd w:val="clear" w:color="auto" w:fill="FFFFFF"/>
                  <w:tcMar>
                    <w:top w:w="300" w:type="dxa"/>
                    <w:left w:w="0" w:type="dxa"/>
                    <w:bottom w:w="300" w:type="dxa"/>
                    <w:right w:w="0" w:type="dxa"/>
                  </w:tcMar>
                  <w:hideMark/>
                </w:tcPr>
                <w:tbl>
                  <w:tblPr>
                    <w:tblW w:w="9000" w:type="dxa"/>
                    <w:jc w:val="center"/>
                    <w:tblCellMar>
                      <w:left w:w="0" w:type="dxa"/>
                      <w:right w:w="0" w:type="dxa"/>
                    </w:tblCellMar>
                    <w:tblLook w:val="04A0"/>
                  </w:tblPr>
                  <w:tblGrid>
                    <w:gridCol w:w="9000"/>
                  </w:tblGrid>
                  <w:tr w:rsidR="001A0E5A">
                    <w:trPr>
                      <w:jc w:val="center"/>
                    </w:trPr>
                    <w:tc>
                      <w:tcPr>
                        <w:tcW w:w="9000" w:type="dxa"/>
                        <w:hideMark/>
                      </w:tcPr>
                      <w:tbl>
                        <w:tblPr>
                          <w:tblW w:w="5000" w:type="pct"/>
                          <w:jc w:val="center"/>
                          <w:tblCellMar>
                            <w:left w:w="0" w:type="dxa"/>
                            <w:right w:w="0" w:type="dxa"/>
                          </w:tblCellMar>
                          <w:tblLook w:val="04A0"/>
                        </w:tblPr>
                        <w:tblGrid>
                          <w:gridCol w:w="9000"/>
                        </w:tblGrid>
                        <w:tr w:rsidR="001A0E5A">
                          <w:trPr>
                            <w:jc w:val="center"/>
                          </w:trPr>
                          <w:tc>
                            <w:tcPr>
                              <w:tcW w:w="0" w:type="auto"/>
                              <w:hideMark/>
                            </w:tcPr>
                            <w:tbl>
                              <w:tblPr>
                                <w:tblW w:w="5000" w:type="pct"/>
                                <w:tblCellMar>
                                  <w:left w:w="0" w:type="dxa"/>
                                  <w:right w:w="0" w:type="dxa"/>
                                </w:tblCellMar>
                                <w:tblLook w:val="04A0"/>
                              </w:tblPr>
                              <w:tblGrid>
                                <w:gridCol w:w="9000"/>
                              </w:tblGrid>
                              <w:tr w:rsidR="001A0E5A">
                                <w:tc>
                                  <w:tcPr>
                                    <w:tcW w:w="0" w:type="auto"/>
                                    <w:hideMark/>
                                  </w:tcPr>
                                  <w:tbl>
                                    <w:tblPr>
                                      <w:tblpPr w:leftFromText="36" w:rightFromText="36" w:vertAnchor="text"/>
                                      <w:tblW w:w="5000" w:type="pct"/>
                                      <w:tblCellMar>
                                        <w:left w:w="0" w:type="dxa"/>
                                        <w:right w:w="0" w:type="dxa"/>
                                      </w:tblCellMar>
                                      <w:tblLook w:val="04A0"/>
                                    </w:tblPr>
                                    <w:tblGrid>
                                      <w:gridCol w:w="9000"/>
                                    </w:tblGrid>
                                    <w:tr w:rsidR="001A0E5A">
                                      <w:tc>
                                        <w:tcPr>
                                          <w:tcW w:w="0" w:type="auto"/>
                                          <w:hideMark/>
                                        </w:tcPr>
                                        <w:p w:rsidR="001A0E5A" w:rsidRDefault="001A0E5A">
                                          <w:pPr>
                                            <w:jc w:val="center"/>
                                            <w:rPr>
                                              <w:rFonts w:eastAsia="Times New Roman"/>
                                            </w:rPr>
                                          </w:pPr>
                                          <w:r>
                                            <w:rPr>
                                              <w:rFonts w:eastAsia="Times New Roman"/>
                                              <w:noProof/>
                                              <w:color w:val="0000FF"/>
                                            </w:rPr>
                                            <w:drawing>
                                              <wp:inline distT="0" distB="0" distL="0" distR="0">
                                                <wp:extent cx="3810000" cy="1950720"/>
                                                <wp:effectExtent l="0" t="0" r="0" b="0"/>
                                                <wp:docPr id="1" name="Image 1" descr="https://mcusercontent.com/aa6e3cf0c15faf51e0488f7b5/images/e0e799a5-0581-4e06-818a-76e44b32e9d3.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aa6e3cf0c15faf51e0488f7b5/images/e0e799a5-0581-4e06-818a-76e44b32e9d3.png"/>
                                                        <pic:cNvPicPr>
                                                          <a:picLocks noChangeAspect="1" noChangeArrowheads="1"/>
                                                        </pic:cNvPicPr>
                                                      </pic:nvPicPr>
                                                      <pic:blipFill>
                                                        <a:blip r:embed="rId5"/>
                                                        <a:srcRect/>
                                                        <a:stretch>
                                                          <a:fillRect/>
                                                        </a:stretch>
                                                      </pic:blipFill>
                                                      <pic:spPr bwMode="auto">
                                                        <a:xfrm>
                                                          <a:off x="0" y="0"/>
                                                          <a:ext cx="3810000" cy="1950720"/>
                                                        </a:xfrm>
                                                        <a:prstGeom prst="rect">
                                                          <a:avLst/>
                                                        </a:prstGeom>
                                                        <a:noFill/>
                                                        <a:ln w="9525">
                                                          <a:noFill/>
                                                          <a:miter lim="800000"/>
                                                          <a:headEnd/>
                                                          <a:tailEnd/>
                                                        </a:ln>
                                                      </pic:spPr>
                                                    </pic:pic>
                                                  </a:graphicData>
                                                </a:graphic>
                                              </wp:inline>
                                            </w:drawing>
                                          </w:r>
                                        </w:p>
                                      </w:tc>
                                    </w:tr>
                                  </w:tbl>
                                  <w:p w:rsidR="001A0E5A" w:rsidRDefault="001A0E5A">
                                    <w:pPr>
                                      <w:rPr>
                                        <w:rFonts w:eastAsia="Times New Roman"/>
                                        <w:sz w:val="20"/>
                                        <w:szCs w:val="20"/>
                                      </w:rPr>
                                    </w:pPr>
                                  </w:p>
                                </w:tc>
                              </w:tr>
                            </w:tbl>
                            <w:p w:rsidR="001A0E5A" w:rsidRDefault="001A0E5A">
                              <w:pP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jc w:val="center"/>
                    <w:rPr>
                      <w:rFonts w:eastAsia="Times New Roman"/>
                      <w:sz w:val="20"/>
                      <w:szCs w:val="20"/>
                    </w:rPr>
                  </w:pPr>
                </w:p>
              </w:tc>
            </w:tr>
            <w:tr w:rsidR="001A0E5A">
              <w:trPr>
                <w:jc w:val="center"/>
              </w:trPr>
              <w:tc>
                <w:tcPr>
                  <w:tcW w:w="0" w:type="auto"/>
                  <w:shd w:val="clear" w:color="auto" w:fill="FFFFFF"/>
                  <w:tcMar>
                    <w:top w:w="300" w:type="dxa"/>
                    <w:left w:w="0" w:type="dxa"/>
                    <w:bottom w:w="300" w:type="dxa"/>
                    <w:right w:w="0" w:type="dxa"/>
                  </w:tcMar>
                  <w:hideMark/>
                </w:tcPr>
                <w:tbl>
                  <w:tblPr>
                    <w:tblW w:w="9000" w:type="dxa"/>
                    <w:jc w:val="center"/>
                    <w:tblCellMar>
                      <w:left w:w="0" w:type="dxa"/>
                      <w:right w:w="0" w:type="dxa"/>
                    </w:tblCellMar>
                    <w:tblLook w:val="04A0"/>
                  </w:tblPr>
                  <w:tblGrid>
                    <w:gridCol w:w="9030"/>
                  </w:tblGrid>
                  <w:tr w:rsidR="001A0E5A">
                    <w:trPr>
                      <w:jc w:val="center"/>
                    </w:trPr>
                    <w:tc>
                      <w:tcPr>
                        <w:tcW w:w="9000" w:type="dxa"/>
                        <w:hideMark/>
                      </w:tcPr>
                      <w:tbl>
                        <w:tblPr>
                          <w:tblW w:w="5000" w:type="pct"/>
                          <w:jc w:val="center"/>
                          <w:tblCellMar>
                            <w:left w:w="0" w:type="dxa"/>
                            <w:right w:w="0" w:type="dxa"/>
                          </w:tblCellMar>
                          <w:tblLook w:val="04A0"/>
                        </w:tblPr>
                        <w:tblGrid>
                          <w:gridCol w:w="9030"/>
                        </w:tblGrid>
                        <w:tr w:rsidR="001A0E5A">
                          <w:trPr>
                            <w:jc w:val="center"/>
                          </w:trPr>
                          <w:tc>
                            <w:tcPr>
                              <w:tcW w:w="0" w:type="auto"/>
                            </w:tcPr>
                            <w:tbl>
                              <w:tblPr>
                                <w:tblW w:w="5000" w:type="pct"/>
                                <w:tblCellMar>
                                  <w:left w:w="0" w:type="dxa"/>
                                  <w:right w:w="0" w:type="dxa"/>
                                </w:tblCellMar>
                                <w:tblLook w:val="04A0"/>
                              </w:tblPr>
                              <w:tblGrid>
                                <w:gridCol w:w="9030"/>
                              </w:tblGrid>
                              <w:tr w:rsidR="001A0E5A">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60"/>
                                    </w:tblGrid>
                                    <w:tr w:rsidR="001A0E5A">
                                      <w:tc>
                                        <w:tcPr>
                                          <w:tcW w:w="0" w:type="auto"/>
                                          <w:tcMar>
                                            <w:top w:w="0" w:type="dxa"/>
                                            <w:left w:w="135" w:type="dxa"/>
                                            <w:bottom w:w="0" w:type="dxa"/>
                                            <w:right w:w="135" w:type="dxa"/>
                                          </w:tcMar>
                                          <w:hideMark/>
                                        </w:tcPr>
                                        <w:p w:rsidR="001A0E5A" w:rsidRDefault="001A0E5A">
                                          <w:pPr>
                                            <w:jc w:val="center"/>
                                            <w:rPr>
                                              <w:rFonts w:eastAsia="Times New Roman"/>
                                            </w:rPr>
                                          </w:pPr>
                                          <w:r>
                                            <w:rPr>
                                              <w:rFonts w:eastAsia="Times New Roman"/>
                                              <w:noProof/>
                                              <w:color w:val="0000FF"/>
                                            </w:rPr>
                                            <w:drawing>
                                              <wp:inline distT="0" distB="0" distL="0" distR="0">
                                                <wp:extent cx="5372100" cy="3017520"/>
                                                <wp:effectExtent l="19050" t="0" r="0" b="0"/>
                                                <wp:docPr id="2" name="Image 2" descr="https://mcusercontent.com/aa6e3cf0c15faf51e0488f7b5/images/8dd95a45-499c-4c33-9a7a-9402913ec9e9.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aa6e3cf0c15faf51e0488f7b5/images/8dd95a45-499c-4c33-9a7a-9402913ec9e9.jpg"/>
                                                        <pic:cNvPicPr>
                                                          <a:picLocks noChangeAspect="1" noChangeArrowheads="1"/>
                                                        </pic:cNvPicPr>
                                                      </pic:nvPicPr>
                                                      <pic:blipFill>
                                                        <a:blip r:embed="rId7"/>
                                                        <a:srcRect/>
                                                        <a:stretch>
                                                          <a:fillRect/>
                                                        </a:stretch>
                                                      </pic:blipFill>
                                                      <pic:spPr bwMode="auto">
                                                        <a:xfrm>
                                                          <a:off x="0" y="0"/>
                                                          <a:ext cx="5372100" cy="3017520"/>
                                                        </a:xfrm>
                                                        <a:prstGeom prst="rect">
                                                          <a:avLst/>
                                                        </a:prstGeom>
                                                        <a:noFill/>
                                                        <a:ln w="9525">
                                                          <a:noFill/>
                                                          <a:miter lim="800000"/>
                                                          <a:headEnd/>
                                                          <a:tailEnd/>
                                                        </a:ln>
                                                      </pic:spPr>
                                                    </pic:pic>
                                                  </a:graphicData>
                                                </a:graphic>
                                              </wp:inline>
                                            </w:drawing>
                                          </w:r>
                                        </w:p>
                                      </w:tc>
                                    </w:tr>
                                  </w:tbl>
                                  <w:p w:rsidR="001A0E5A" w:rsidRDefault="001A0E5A">
                                    <w:pPr>
                                      <w:rPr>
                                        <w:rFonts w:eastAsia="Times New Roman"/>
                                        <w:sz w:val="20"/>
                                        <w:szCs w:val="20"/>
                                      </w:rPr>
                                    </w:pPr>
                                  </w:p>
                                </w:tc>
                              </w:tr>
                            </w:tbl>
                            <w:p w:rsidR="001A0E5A" w:rsidRDefault="001A0E5A">
                              <w:pPr>
                                <w:rPr>
                                  <w:rFonts w:eastAsia="Times New Roman"/>
                                  <w:vanish/>
                                </w:rPr>
                              </w:pPr>
                            </w:p>
                            <w:tbl>
                              <w:tblPr>
                                <w:tblW w:w="5000" w:type="pct"/>
                                <w:tblCellMar>
                                  <w:left w:w="0" w:type="dxa"/>
                                  <w:right w:w="0" w:type="dxa"/>
                                </w:tblCellMar>
                                <w:tblLook w:val="04A0"/>
                              </w:tblPr>
                              <w:tblGrid>
                                <w:gridCol w:w="9030"/>
                              </w:tblGrid>
                              <w:tr w:rsidR="001A0E5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0"/>
                                    </w:tblGrid>
                                    <w:tr w:rsidR="001A0E5A">
                                      <w:tc>
                                        <w:tcPr>
                                          <w:tcW w:w="9000" w:type="dxa"/>
                                          <w:hideMark/>
                                        </w:tcPr>
                                        <w:tbl>
                                          <w:tblPr>
                                            <w:tblpPr w:leftFromText="36" w:rightFromText="36" w:vertAnchor="text"/>
                                            <w:tblW w:w="5000" w:type="pct"/>
                                            <w:tblCellMar>
                                              <w:left w:w="0" w:type="dxa"/>
                                              <w:right w:w="0" w:type="dxa"/>
                                            </w:tblCellMar>
                                            <w:tblLook w:val="04A0"/>
                                          </w:tblPr>
                                          <w:tblGrid>
                                            <w:gridCol w:w="9030"/>
                                          </w:tblGrid>
                                          <w:tr w:rsidR="001A0E5A">
                                            <w:tc>
                                              <w:tcPr>
                                                <w:tcW w:w="0" w:type="auto"/>
                                                <w:tcMar>
                                                  <w:top w:w="0" w:type="dxa"/>
                                                  <w:left w:w="270" w:type="dxa"/>
                                                  <w:bottom w:w="135" w:type="dxa"/>
                                                  <w:right w:w="270" w:type="dxa"/>
                                                </w:tcMar>
                                                <w:hideMark/>
                                              </w:tcPr>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202020"/>
                                                  </w:rPr>
                                                  <w:t xml:space="preserve">L'année 2021 a débuté sur une note positive pour notre institution. </w:t>
                                                </w:r>
                                                <w:r>
                                                  <w:rPr>
                                                    <w:rFonts w:ascii="Helvetica" w:eastAsia="Times New Roman" w:hAnsi="Helvetica" w:cs="Helvetica"/>
                                                    <w:color w:val="202020"/>
                                                  </w:rPr>
                                                  <w:br/>
                                                  <w:t>Au mois de janvier, l'Office fédéral de la culture a décerné le Prix spécial de médiation 2021 conjointement à quatre bibliothèques suisses dont la Bibliothèque Braille romande et livre parlé (</w:t>
                                                </w:r>
                                                <w:proofErr w:type="spellStart"/>
                                                <w:r>
                                                  <w:rPr>
                                                    <w:rFonts w:ascii="Helvetica" w:eastAsia="Times New Roman" w:hAnsi="Helvetica" w:cs="Helvetica"/>
                                                    <w:color w:val="202020"/>
                                                  </w:rPr>
                                                  <w:t>BBR</w:t>
                                                </w:r>
                                                <w:proofErr w:type="spellEnd"/>
                                                <w:r>
                                                  <w:rPr>
                                                    <w:rFonts w:ascii="Helvetica" w:eastAsia="Times New Roman" w:hAnsi="Helvetica" w:cs="Helvetica"/>
                                                    <w:color w:val="202020"/>
                                                  </w:rPr>
                                                  <w:t xml:space="preserve">). </w:t>
                                                </w:r>
                                                <w:r>
                                                  <w:rPr>
                                                    <w:rFonts w:ascii="Helvetica" w:eastAsia="Times New Roman" w:hAnsi="Helvetica" w:cs="Helvetica"/>
                                                    <w:color w:val="202020"/>
                                                  </w:rPr>
                                                  <w:br/>
                                                  <w:t xml:space="preserve">Ce prix récompense le travail d'accessibilité à la lecture réalisée pour les personnes handicapées de lire (atteintes de déficience visuelle ou d'autres handicaps). </w:t>
                                                </w:r>
                                                <w:r>
                                                  <w:rPr>
                                                    <w:rFonts w:ascii="Helvetica" w:eastAsia="Times New Roman" w:hAnsi="Helvetica" w:cs="Helvetica"/>
                                                    <w:color w:val="202020"/>
                                                  </w:rPr>
                                                  <w:br/>
                                                  <w:t xml:space="preserve">C'est une nouvelle réjouissante et une reconnaissance pour le travail de notre </w:t>
                                                </w:r>
                                                <w:r>
                                                  <w:rPr>
                                                    <w:rFonts w:ascii="Helvetica" w:eastAsia="Times New Roman" w:hAnsi="Helvetica" w:cs="Helvetica"/>
                                                    <w:color w:val="202020"/>
                                                  </w:rPr>
                                                  <w:lastRenderedPageBreak/>
                                                  <w:t xml:space="preserve">équipe actuelle et celui de nos prédécesseurs. C'est aussi l'occasion de mettre en lumière nos nombreux bénévoles, actifs dans la production de livres en audio et en braille. Je profite de ces quelques lignes pour leur réitérer notre gratitude pour le temps et l'implication qu'ils nous accordent dans l'accomplissement de notre mission et plus globalement celle de l'ABA. </w:t>
                                                </w:r>
                                                <w:r>
                                                  <w:rPr>
                                                    <w:rFonts w:ascii="Helvetica" w:eastAsia="Times New Roman" w:hAnsi="Helvetica" w:cs="Helvetica"/>
                                                    <w:color w:val="202020"/>
                                                  </w:rPr>
                                                  <w:br/>
                                                  <w:t xml:space="preserve">La lecture comme moyen d'évasion a pris un sens particulier en période de confinement. C'est une satisfaction d'apprendre au détour de divers témoignages que notre collection a pu servir par moment d'antidote à la morosité ambiante. À ce propos, toute notre équipe se tient à votre disposition pour répondre à vos demandes ainsi qu'à vos questions. </w:t>
                                                </w:r>
                                                <w:r>
                                                  <w:rPr>
                                                    <w:rFonts w:ascii="Helvetica" w:eastAsia="Times New Roman" w:hAnsi="Helvetica" w:cs="Helvetica"/>
                                                    <w:color w:val="202020"/>
                                                  </w:rPr>
                                                  <w:br/>
                                                  <w:t xml:space="preserve">Il ne me reste plus qu'à vous souhaiter une agréable lecture de ce deuxième numéro. </w:t>
                                                </w:r>
                                                <w:r>
                                                  <w:rPr>
                                                    <w:rFonts w:ascii="Helvetica" w:eastAsia="Times New Roman" w:hAnsi="Helvetica" w:cs="Helvetica"/>
                                                    <w:color w:val="202020"/>
                                                  </w:rPr>
                                                  <w:br/>
                                                </w:r>
                                                <w:r>
                                                  <w:rPr>
                                                    <w:rFonts w:ascii="Helvetica" w:eastAsia="Times New Roman" w:hAnsi="Helvetica" w:cs="Helvetica"/>
                                                    <w:color w:val="202020"/>
                                                  </w:rPr>
                                                  <w:br/>
                                                  <w:t xml:space="preserve">Cédric </w:t>
                                                </w:r>
                                                <w:proofErr w:type="spellStart"/>
                                                <w:r>
                                                  <w:rPr>
                                                    <w:rFonts w:ascii="Helvetica" w:eastAsia="Times New Roman" w:hAnsi="Helvetica" w:cs="Helvetica"/>
                                                    <w:color w:val="202020"/>
                                                  </w:rPr>
                                                  <w:t>Rérat</w:t>
                                                </w:r>
                                                <w:proofErr w:type="spellEnd"/>
                                                <w:r>
                                                  <w:rPr>
                                                    <w:rFonts w:ascii="Helvetica" w:eastAsia="Times New Roman" w:hAnsi="Helvetica" w:cs="Helvetica"/>
                                                    <w:color w:val="202020"/>
                                                  </w:rPr>
                                                  <w:t xml:space="preserve"> </w:t>
                                                </w:r>
                                                <w:r>
                                                  <w:rPr>
                                                    <w:rFonts w:ascii="Helvetica" w:eastAsia="Times New Roman" w:hAnsi="Helvetica" w:cs="Helvetica"/>
                                                    <w:color w:val="202020"/>
                                                  </w:rPr>
                                                  <w:br/>
                                                  <w:t xml:space="preserve">Responsable de la </w:t>
                                                </w:r>
                                                <w:proofErr w:type="spellStart"/>
                                                <w:r>
                                                  <w:rPr>
                                                    <w:rFonts w:ascii="Helvetica" w:eastAsia="Times New Roman" w:hAnsi="Helvetica" w:cs="Helvetica"/>
                                                    <w:color w:val="202020"/>
                                                  </w:rPr>
                                                  <w:t>BBR</w:t>
                                                </w:r>
                                                <w:proofErr w:type="spellEnd"/>
                                                <w:r>
                                                  <w:rPr>
                                                    <w:rFonts w:ascii="Helvetica" w:eastAsia="Times New Roman" w:hAnsi="Helvetica" w:cs="Helvetica"/>
                                                    <w:color w:val="202020"/>
                                                  </w:rPr>
                                                  <w:t xml:space="preserve">, un service de l'ABA </w:t>
                                                </w:r>
                                              </w:p>
                                            </w:tc>
                                          </w:tr>
                                        </w:tbl>
                                        <w:p w:rsidR="001A0E5A" w:rsidRDefault="001A0E5A">
                                          <w:pPr>
                                            <w:rPr>
                                              <w:rFonts w:eastAsia="Times New Roman"/>
                                              <w:sz w:val="20"/>
                                              <w:szCs w:val="20"/>
                                            </w:rPr>
                                          </w:pPr>
                                        </w:p>
                                      </w:tc>
                                    </w:tr>
                                  </w:tbl>
                                  <w:p w:rsidR="001A0E5A" w:rsidRDefault="001A0E5A">
                                    <w:pPr>
                                      <w:rPr>
                                        <w:rFonts w:eastAsia="Times New Roman"/>
                                        <w:sz w:val="20"/>
                                        <w:szCs w:val="20"/>
                                      </w:rPr>
                                    </w:pPr>
                                  </w:p>
                                </w:tc>
                              </w:tr>
                            </w:tbl>
                            <w:p w:rsidR="001A0E5A" w:rsidRDefault="001A0E5A">
                              <w:pPr>
                                <w:rPr>
                                  <w:rFonts w:eastAsia="Times New Roman"/>
                                  <w:vanish/>
                                </w:rPr>
                              </w:pPr>
                            </w:p>
                            <w:tbl>
                              <w:tblPr>
                                <w:tblW w:w="5000" w:type="pct"/>
                                <w:tblCellMar>
                                  <w:left w:w="0" w:type="dxa"/>
                                  <w:right w:w="0" w:type="dxa"/>
                                </w:tblCellMar>
                                <w:tblLook w:val="04A0"/>
                              </w:tblPr>
                              <w:tblGrid>
                                <w:gridCol w:w="9030"/>
                              </w:tblGrid>
                              <w:tr w:rsidR="001A0E5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90"/>
                                    </w:tblGrid>
                                    <w:tr w:rsidR="001A0E5A">
                                      <w:tc>
                                        <w:tcPr>
                                          <w:tcW w:w="0" w:type="auto"/>
                                          <w:tcBorders>
                                            <w:top w:val="single" w:sz="12" w:space="0" w:color="EAEAEA"/>
                                            <w:left w:val="nil"/>
                                            <w:bottom w:val="nil"/>
                                            <w:right w:val="nil"/>
                                          </w:tcBorders>
                                          <w:vAlign w:val="center"/>
                                          <w:hideMark/>
                                        </w:tcPr>
                                        <w:p w:rsidR="001A0E5A" w:rsidRDefault="001A0E5A">
                                          <w:pPr>
                                            <w:rPr>
                                              <w:rFonts w:eastAsia="Times New Roman"/>
                                              <w:sz w:val="20"/>
                                              <w:szCs w:val="20"/>
                                            </w:rPr>
                                          </w:pPr>
                                        </w:p>
                                      </w:tc>
                                    </w:tr>
                                  </w:tbl>
                                  <w:p w:rsidR="001A0E5A" w:rsidRDefault="001A0E5A">
                                    <w:pPr>
                                      <w:rPr>
                                        <w:rFonts w:eastAsia="Times New Roman"/>
                                        <w:sz w:val="20"/>
                                        <w:szCs w:val="20"/>
                                      </w:rPr>
                                    </w:pPr>
                                  </w:p>
                                </w:tc>
                              </w:tr>
                            </w:tbl>
                            <w:p w:rsidR="001A0E5A" w:rsidRDefault="001A0E5A">
                              <w:pPr>
                                <w:rPr>
                                  <w:rFonts w:eastAsia="Times New Roman"/>
                                  <w:vanish/>
                                </w:rPr>
                              </w:pPr>
                            </w:p>
                            <w:tbl>
                              <w:tblPr>
                                <w:tblW w:w="5000" w:type="pct"/>
                                <w:tblCellMar>
                                  <w:left w:w="0" w:type="dxa"/>
                                  <w:right w:w="0" w:type="dxa"/>
                                </w:tblCellMar>
                                <w:tblLook w:val="04A0"/>
                              </w:tblPr>
                              <w:tblGrid>
                                <w:gridCol w:w="9030"/>
                              </w:tblGrid>
                              <w:tr w:rsidR="001A0E5A">
                                <w:tc>
                                  <w:tcPr>
                                    <w:tcW w:w="0" w:type="auto"/>
                                    <w:tcMar>
                                      <w:top w:w="270" w:type="dxa"/>
                                      <w:left w:w="270" w:type="dxa"/>
                                      <w:bottom w:w="270" w:type="dxa"/>
                                      <w:right w:w="270" w:type="dxa"/>
                                    </w:tcMar>
                                    <w:vAlign w:val="center"/>
                                    <w:hideMark/>
                                  </w:tcPr>
                                  <w:tbl>
                                    <w:tblPr>
                                      <w:tblW w:w="5000" w:type="pct"/>
                                      <w:tblBorders>
                                        <w:top w:val="single" w:sz="12" w:space="0" w:color="FFFFFF"/>
                                      </w:tblBorders>
                                      <w:tblCellMar>
                                        <w:left w:w="0" w:type="dxa"/>
                                        <w:right w:w="0" w:type="dxa"/>
                                      </w:tblCellMar>
                                      <w:tblLook w:val="04A0"/>
                                    </w:tblPr>
                                    <w:tblGrid>
                                      <w:gridCol w:w="8490"/>
                                    </w:tblGrid>
                                    <w:tr w:rsidR="001A0E5A">
                                      <w:tc>
                                        <w:tcPr>
                                          <w:tcW w:w="0" w:type="auto"/>
                                          <w:tcBorders>
                                            <w:top w:val="single" w:sz="12" w:space="0" w:color="FFFFFF"/>
                                            <w:left w:val="nil"/>
                                            <w:bottom w:val="nil"/>
                                            <w:right w:val="nil"/>
                                          </w:tcBorders>
                                          <w:vAlign w:val="center"/>
                                          <w:hideMark/>
                                        </w:tcPr>
                                        <w:p w:rsidR="001A0E5A" w:rsidRDefault="001A0E5A">
                                          <w:pPr>
                                            <w:rPr>
                                              <w:rFonts w:eastAsia="Times New Roman"/>
                                              <w:sz w:val="20"/>
                                              <w:szCs w:val="20"/>
                                            </w:rPr>
                                          </w:pPr>
                                        </w:p>
                                      </w:tc>
                                    </w:tr>
                                  </w:tbl>
                                  <w:p w:rsidR="001A0E5A" w:rsidRDefault="001A0E5A">
                                    <w:pPr>
                                      <w:rPr>
                                        <w:rFonts w:eastAsia="Times New Roman"/>
                                        <w:sz w:val="20"/>
                                        <w:szCs w:val="20"/>
                                      </w:rPr>
                                    </w:pPr>
                                  </w:p>
                                </w:tc>
                              </w:tr>
                            </w:tbl>
                            <w:p w:rsidR="001A0E5A" w:rsidRDefault="001A0E5A">
                              <w:pPr>
                                <w:rPr>
                                  <w:rFonts w:eastAsia="Times New Roman"/>
                                  <w:vanish/>
                                </w:rPr>
                              </w:pPr>
                            </w:p>
                            <w:tbl>
                              <w:tblPr>
                                <w:tblW w:w="5000" w:type="pct"/>
                                <w:tblCellMar>
                                  <w:left w:w="0" w:type="dxa"/>
                                  <w:right w:w="0" w:type="dxa"/>
                                </w:tblCellMar>
                                <w:tblLook w:val="04A0"/>
                              </w:tblPr>
                              <w:tblGrid>
                                <w:gridCol w:w="9030"/>
                              </w:tblGrid>
                              <w:tr w:rsidR="001A0E5A">
                                <w:tc>
                                  <w:tcPr>
                                    <w:tcW w:w="0" w:type="auto"/>
                                    <w:tcMar>
                                      <w:top w:w="135" w:type="dxa"/>
                                      <w:left w:w="135" w:type="dxa"/>
                                      <w:bottom w:w="135" w:type="dxa"/>
                                      <w:right w:w="135" w:type="dxa"/>
                                    </w:tcMar>
                                    <w:hideMark/>
                                  </w:tcPr>
                                  <w:tbl>
                                    <w:tblPr>
                                      <w:tblpPr w:leftFromText="36" w:rightFromText="36" w:vertAnchor="text"/>
                                      <w:tblW w:w="4230" w:type="dxa"/>
                                      <w:tblCellMar>
                                        <w:left w:w="0" w:type="dxa"/>
                                        <w:right w:w="0" w:type="dxa"/>
                                      </w:tblCellMar>
                                      <w:tblLook w:val="04A0"/>
                                    </w:tblPr>
                                    <w:tblGrid>
                                      <w:gridCol w:w="4260"/>
                                    </w:tblGrid>
                                    <w:tr w:rsidR="001A0E5A">
                                      <w:tc>
                                        <w:tcPr>
                                          <w:tcW w:w="0" w:type="auto"/>
                                          <w:tcMar>
                                            <w:top w:w="0" w:type="dxa"/>
                                            <w:left w:w="135" w:type="dxa"/>
                                            <w:bottom w:w="135" w:type="dxa"/>
                                            <w:right w:w="135" w:type="dxa"/>
                                          </w:tcMar>
                                          <w:hideMark/>
                                        </w:tcPr>
                                        <w:p w:rsidR="001A0E5A" w:rsidRDefault="001A0E5A">
                                          <w:pPr>
                                            <w:jc w:val="center"/>
                                            <w:rPr>
                                              <w:rFonts w:eastAsia="Times New Roman"/>
                                            </w:rPr>
                                          </w:pPr>
                                          <w:r>
                                            <w:rPr>
                                              <w:rFonts w:eastAsia="Times New Roman"/>
                                              <w:noProof/>
                                              <w:color w:val="0000FF"/>
                                            </w:rPr>
                                            <w:drawing>
                                              <wp:inline distT="0" distB="0" distL="0" distR="0">
                                                <wp:extent cx="2514600" cy="1409700"/>
                                                <wp:effectExtent l="19050" t="0" r="0" b="0"/>
                                                <wp:docPr id="3" name="Image 3" descr="https://mcusercontent.com/aa6e3cf0c15faf51e0488f7b5/images/c9d829cf-ac80-41dc-8253-154e94284fa5.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aa6e3cf0c15faf51e0488f7b5/images/c9d829cf-ac80-41dc-8253-154e94284fa5.png"/>
                                                        <pic:cNvPicPr>
                                                          <a:picLocks noChangeAspect="1" noChangeArrowheads="1"/>
                                                        </pic:cNvPicPr>
                                                      </pic:nvPicPr>
                                                      <pic:blipFill>
                                                        <a:blip r:embed="rId9"/>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1A0E5A">
                                      <w:tc>
                                        <w:tcPr>
                                          <w:tcW w:w="4230" w:type="dxa"/>
                                          <w:tcMar>
                                            <w:top w:w="0" w:type="dxa"/>
                                            <w:left w:w="135" w:type="dxa"/>
                                            <w:bottom w:w="0" w:type="dxa"/>
                                            <w:right w:w="135" w:type="dxa"/>
                                          </w:tcMar>
                                          <w:hideMark/>
                                        </w:tcPr>
                                        <w:p w:rsidR="001A0E5A" w:rsidRDefault="001A0E5A">
                                          <w:pPr>
                                            <w:pStyle w:val="Titre3"/>
                                            <w:rPr>
                                              <w:rFonts w:eastAsia="Times New Roman"/>
                                            </w:rPr>
                                          </w:pPr>
                                          <w:hyperlink r:id="rId10" w:tgtFrame="_blank" w:history="1">
                                            <w:r>
                                              <w:rPr>
                                                <w:rStyle w:val="Lienhypertexte"/>
                                                <w:rFonts w:eastAsia="Times New Roman"/>
                                                <w:b w:val="0"/>
                                                <w:bCs w:val="0"/>
                                                <w:color w:val="3576BF"/>
                                                <w:u w:val="none"/>
                                              </w:rPr>
                                              <w:t>Prix spécial de médiation 2021</w:t>
                                            </w:r>
                                          </w:hyperlink>
                                        </w:p>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A9A9A9"/>
                                            </w:rPr>
                                            <w:t>14 janvier 2021</w:t>
                                          </w:r>
                                          <w:r>
                                            <w:rPr>
                                              <w:rFonts w:ascii="Helvetica" w:eastAsia="Times New Roman" w:hAnsi="Helvetica" w:cs="Helvetica"/>
                                              <w:color w:val="202020"/>
                                            </w:rPr>
                                            <w:t xml:space="preserve"> </w:t>
                                          </w:r>
                                        </w:p>
                                        <w:p w:rsidR="001A0E5A" w:rsidRDefault="001A0E5A">
                                          <w:pPr>
                                            <w:spacing w:before="150" w:after="150" w:line="360" w:lineRule="auto"/>
                                            <w:rPr>
                                              <w:rFonts w:ascii="Helvetica" w:hAnsi="Helvetica" w:cs="Helvetica"/>
                                              <w:color w:val="202020"/>
                                            </w:rPr>
                                          </w:pPr>
                                          <w:r>
                                            <w:rPr>
                                              <w:rFonts w:ascii="Helvetica" w:hAnsi="Helvetica" w:cs="Helvetica"/>
                                              <w:color w:val="202020"/>
                                            </w:rPr>
                                            <w:t xml:space="preserve">L’Office fédéral de la culture décerne ce prix à la </w:t>
                                          </w:r>
                                          <w:proofErr w:type="spellStart"/>
                                          <w:r>
                                            <w:rPr>
                                              <w:rFonts w:ascii="Helvetica" w:hAnsi="Helvetica" w:cs="Helvetica"/>
                                              <w:color w:val="202020"/>
                                            </w:rPr>
                                            <w:t>BBR</w:t>
                                          </w:r>
                                          <w:proofErr w:type="spellEnd"/>
                                          <w:r>
                                            <w:rPr>
                                              <w:rFonts w:ascii="Helvetica" w:hAnsi="Helvetica" w:cs="Helvetica"/>
                                              <w:color w:val="202020"/>
                                            </w:rPr>
                                            <w:t xml:space="preserve"> et à 3 autres bibliothèques partenaires pour leur contribution à des activités de </w:t>
                                          </w:r>
                                          <w:r>
                                            <w:rPr>
                                              <w:rFonts w:ascii="Helvetica" w:hAnsi="Helvetica" w:cs="Helvetica"/>
                                              <w:color w:val="202020"/>
                                            </w:rPr>
                                            <w:lastRenderedPageBreak/>
                                            <w:t>médiation littéraire.</w:t>
                                          </w:r>
                                        </w:p>
                                      </w:tc>
                                    </w:tr>
                                  </w:tbl>
                                  <w:tbl>
                                    <w:tblPr>
                                      <w:tblpPr w:leftFromText="36" w:rightFromText="36" w:vertAnchor="text" w:tblpXSpec="right" w:tblpYSpec="center"/>
                                      <w:tblW w:w="4230" w:type="dxa"/>
                                      <w:tblCellMar>
                                        <w:left w:w="0" w:type="dxa"/>
                                        <w:right w:w="0" w:type="dxa"/>
                                      </w:tblCellMar>
                                      <w:tblLook w:val="04A0"/>
                                    </w:tblPr>
                                    <w:tblGrid>
                                      <w:gridCol w:w="4260"/>
                                    </w:tblGrid>
                                    <w:tr w:rsidR="001A0E5A">
                                      <w:tc>
                                        <w:tcPr>
                                          <w:tcW w:w="0" w:type="auto"/>
                                          <w:tcMar>
                                            <w:top w:w="0" w:type="dxa"/>
                                            <w:left w:w="135" w:type="dxa"/>
                                            <w:bottom w:w="135" w:type="dxa"/>
                                            <w:right w:w="135" w:type="dxa"/>
                                          </w:tcMar>
                                          <w:hideMark/>
                                        </w:tcPr>
                                        <w:p w:rsidR="001A0E5A" w:rsidRDefault="001A0E5A">
                                          <w:pPr>
                                            <w:jc w:val="center"/>
                                            <w:rPr>
                                              <w:rFonts w:eastAsia="Times New Roman"/>
                                            </w:rPr>
                                          </w:pPr>
                                          <w:r>
                                            <w:rPr>
                                              <w:rFonts w:eastAsia="Times New Roman"/>
                                              <w:noProof/>
                                              <w:color w:val="0000FF"/>
                                            </w:rPr>
                                            <w:lastRenderedPageBreak/>
                                            <w:drawing>
                                              <wp:inline distT="0" distB="0" distL="0" distR="0">
                                                <wp:extent cx="2514600" cy="1409700"/>
                                                <wp:effectExtent l="19050" t="0" r="0" b="0"/>
                                                <wp:docPr id="4" name="Image 4" descr="https://mcusercontent.com/aa6e3cf0c15faf51e0488f7b5/images/2bf73ca8-250f-4069-95f3-6be754cb2373.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aa6e3cf0c15faf51e0488f7b5/images/2bf73ca8-250f-4069-95f3-6be754cb2373.png"/>
                                                        <pic:cNvPicPr>
                                                          <a:picLocks noChangeAspect="1" noChangeArrowheads="1"/>
                                                        </pic:cNvPicPr>
                                                      </pic:nvPicPr>
                                                      <pic:blipFill>
                                                        <a:blip r:embed="rId12"/>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1A0E5A">
                                      <w:tc>
                                        <w:tcPr>
                                          <w:tcW w:w="4230" w:type="dxa"/>
                                          <w:tcMar>
                                            <w:top w:w="0" w:type="dxa"/>
                                            <w:left w:w="135" w:type="dxa"/>
                                            <w:bottom w:w="0" w:type="dxa"/>
                                            <w:right w:w="135" w:type="dxa"/>
                                          </w:tcMar>
                                          <w:hideMark/>
                                        </w:tcPr>
                                        <w:p w:rsidR="001A0E5A" w:rsidRDefault="001A0E5A">
                                          <w:pPr>
                                            <w:pStyle w:val="Titre3"/>
                                            <w:rPr>
                                              <w:rFonts w:eastAsia="Times New Roman"/>
                                            </w:rPr>
                                          </w:pPr>
                                          <w:hyperlink r:id="rId13" w:tgtFrame="_blank" w:history="1">
                                            <w:r>
                                              <w:rPr>
                                                <w:rStyle w:val="Lienhypertexte"/>
                                                <w:rFonts w:eastAsia="Times New Roman"/>
                                                <w:b w:val="0"/>
                                                <w:bCs w:val="0"/>
                                                <w:color w:val="3576BF"/>
                                                <w:u w:val="none"/>
                                              </w:rPr>
                                              <w:t>Grand prix suisse de littérature 2021</w:t>
                                            </w:r>
                                          </w:hyperlink>
                                        </w:p>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A9A9A9"/>
                                            </w:rPr>
                                            <w:t>15 février 2021</w:t>
                                          </w:r>
                                          <w:r>
                                            <w:rPr>
                                              <w:rFonts w:ascii="Helvetica" w:eastAsia="Times New Roman" w:hAnsi="Helvetica" w:cs="Helvetica"/>
                                              <w:color w:val="202020"/>
                                            </w:rPr>
                                            <w:t xml:space="preserve"> </w:t>
                                          </w:r>
                                        </w:p>
                                        <w:p w:rsidR="001A0E5A" w:rsidRDefault="001A0E5A">
                                          <w:pPr>
                                            <w:spacing w:before="150" w:after="150" w:line="360" w:lineRule="auto"/>
                                            <w:rPr>
                                              <w:rFonts w:ascii="Helvetica" w:hAnsi="Helvetica" w:cs="Helvetica"/>
                                              <w:color w:val="202020"/>
                                            </w:rPr>
                                          </w:pPr>
                                          <w:r>
                                            <w:rPr>
                                              <w:rFonts w:ascii="Helvetica" w:hAnsi="Helvetica" w:cs="Helvetica"/>
                                              <w:color w:val="202020"/>
                                            </w:rPr>
                                            <w:t xml:space="preserve">Frédéric </w:t>
                                          </w:r>
                                          <w:proofErr w:type="spellStart"/>
                                          <w:r>
                                            <w:rPr>
                                              <w:rFonts w:ascii="Helvetica" w:hAnsi="Helvetica" w:cs="Helvetica"/>
                                              <w:color w:val="202020"/>
                                            </w:rPr>
                                            <w:t>Pajak</w:t>
                                          </w:r>
                                          <w:proofErr w:type="spellEnd"/>
                                          <w:r>
                                            <w:rPr>
                                              <w:rFonts w:ascii="Helvetica" w:hAnsi="Helvetica" w:cs="Helvetica"/>
                                              <w:color w:val="202020"/>
                                            </w:rPr>
                                            <w:t xml:space="preserve"> est le lauréat pour l’ensemble de son œuvre.</w:t>
                                          </w:r>
                                        </w:p>
                                      </w:tc>
                                    </w:tr>
                                  </w:tbl>
                                  <w:p w:rsidR="001A0E5A" w:rsidRDefault="001A0E5A">
                                    <w:pPr>
                                      <w:rPr>
                                        <w:rFonts w:eastAsia="Times New Roman"/>
                                        <w:sz w:val="20"/>
                                        <w:szCs w:val="20"/>
                                      </w:rPr>
                                    </w:pPr>
                                  </w:p>
                                </w:tc>
                              </w:tr>
                            </w:tbl>
                            <w:p w:rsidR="001A0E5A" w:rsidRDefault="001A0E5A">
                              <w:pPr>
                                <w:rPr>
                                  <w:rFonts w:eastAsia="Times New Roman"/>
                                  <w:vanish/>
                                </w:rPr>
                              </w:pPr>
                            </w:p>
                            <w:tbl>
                              <w:tblPr>
                                <w:tblW w:w="5000" w:type="pct"/>
                                <w:tblCellMar>
                                  <w:left w:w="0" w:type="dxa"/>
                                  <w:right w:w="0" w:type="dxa"/>
                                </w:tblCellMar>
                                <w:tblLook w:val="04A0"/>
                              </w:tblPr>
                              <w:tblGrid>
                                <w:gridCol w:w="9030"/>
                              </w:tblGrid>
                              <w:tr w:rsidR="001A0E5A">
                                <w:tc>
                                  <w:tcPr>
                                    <w:tcW w:w="0" w:type="auto"/>
                                    <w:tcMar>
                                      <w:top w:w="135" w:type="dxa"/>
                                      <w:left w:w="135" w:type="dxa"/>
                                      <w:bottom w:w="135" w:type="dxa"/>
                                      <w:right w:w="135" w:type="dxa"/>
                                    </w:tcMar>
                                    <w:hideMark/>
                                  </w:tcPr>
                                  <w:tbl>
                                    <w:tblPr>
                                      <w:tblpPr w:leftFromText="36" w:rightFromText="36" w:vertAnchor="text"/>
                                      <w:tblW w:w="4230" w:type="dxa"/>
                                      <w:tblCellMar>
                                        <w:left w:w="0" w:type="dxa"/>
                                        <w:right w:w="0" w:type="dxa"/>
                                      </w:tblCellMar>
                                      <w:tblLook w:val="04A0"/>
                                    </w:tblPr>
                                    <w:tblGrid>
                                      <w:gridCol w:w="4260"/>
                                    </w:tblGrid>
                                    <w:tr w:rsidR="001A0E5A">
                                      <w:tc>
                                        <w:tcPr>
                                          <w:tcW w:w="0" w:type="auto"/>
                                          <w:tcMar>
                                            <w:top w:w="0" w:type="dxa"/>
                                            <w:left w:w="135" w:type="dxa"/>
                                            <w:bottom w:w="135" w:type="dxa"/>
                                            <w:right w:w="135" w:type="dxa"/>
                                          </w:tcMar>
                                          <w:hideMark/>
                                        </w:tcPr>
                                        <w:p w:rsidR="001A0E5A" w:rsidRDefault="001A0E5A">
                                          <w:pPr>
                                            <w:jc w:val="center"/>
                                            <w:rPr>
                                              <w:rFonts w:eastAsia="Times New Roman"/>
                                            </w:rPr>
                                          </w:pPr>
                                          <w:r>
                                            <w:rPr>
                                              <w:rFonts w:eastAsia="Times New Roman"/>
                                              <w:noProof/>
                                              <w:color w:val="0000FF"/>
                                            </w:rPr>
                                            <w:drawing>
                                              <wp:inline distT="0" distB="0" distL="0" distR="0">
                                                <wp:extent cx="2514600" cy="1409700"/>
                                                <wp:effectExtent l="19050" t="0" r="0" b="0"/>
                                                <wp:docPr id="5" name="Image 5" descr="https://mcusercontent.com/aa6e3cf0c15faf51e0488f7b5/images/19bafe1d-67b7-44ac-9f8d-cb64ec1a2d99.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aa6e3cf0c15faf51e0488f7b5/images/19bafe1d-67b7-44ac-9f8d-cb64ec1a2d99.jpg"/>
                                                        <pic:cNvPicPr>
                                                          <a:picLocks noChangeAspect="1" noChangeArrowheads="1"/>
                                                        </pic:cNvPicPr>
                                                      </pic:nvPicPr>
                                                      <pic:blipFill>
                                                        <a:blip r:embed="rId15" cstate="print"/>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1A0E5A">
                                      <w:tc>
                                        <w:tcPr>
                                          <w:tcW w:w="4230" w:type="dxa"/>
                                          <w:tcMar>
                                            <w:top w:w="0" w:type="dxa"/>
                                            <w:left w:w="135" w:type="dxa"/>
                                            <w:bottom w:w="0" w:type="dxa"/>
                                            <w:right w:w="135" w:type="dxa"/>
                                          </w:tcMar>
                                          <w:hideMark/>
                                        </w:tcPr>
                                        <w:p w:rsidR="001A0E5A" w:rsidRDefault="001A0E5A">
                                          <w:pPr>
                                            <w:pStyle w:val="Titre3"/>
                                            <w:rPr>
                                              <w:rFonts w:eastAsia="Times New Roman"/>
                                            </w:rPr>
                                          </w:pPr>
                                          <w:hyperlink r:id="rId16" w:tgtFrame="_blank" w:history="1">
                                            <w:r>
                                              <w:rPr>
                                                <w:rStyle w:val="Lienhypertexte"/>
                                                <w:rFonts w:eastAsia="Times New Roman"/>
                                                <w:b w:val="0"/>
                                                <w:bCs w:val="0"/>
                                                <w:color w:val="3576BF"/>
                                                <w:u w:val="none"/>
                                              </w:rPr>
                                              <w:t>Des briques LEGO en braille</w:t>
                                            </w:r>
                                          </w:hyperlink>
                                        </w:p>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A9A9A9"/>
                                            </w:rPr>
                                            <w:t>3 février 2021</w:t>
                                          </w:r>
                                          <w:r>
                                            <w:rPr>
                                              <w:rFonts w:ascii="Helvetica" w:eastAsia="Times New Roman" w:hAnsi="Helvetica" w:cs="Helvetica"/>
                                              <w:color w:val="202020"/>
                                            </w:rPr>
                                            <w:t xml:space="preserve"> </w:t>
                                          </w:r>
                                        </w:p>
                                        <w:p w:rsidR="001A0E5A" w:rsidRDefault="001A0E5A">
                                          <w:pPr>
                                            <w:spacing w:before="150" w:after="150" w:line="360" w:lineRule="auto"/>
                                            <w:rPr>
                                              <w:rFonts w:ascii="Helvetica" w:hAnsi="Helvetica" w:cs="Helvetica"/>
                                              <w:color w:val="202020"/>
                                            </w:rPr>
                                          </w:pPr>
                                          <w:r>
                                            <w:rPr>
                                              <w:rFonts w:ascii="Helvetica" w:hAnsi="Helvetica" w:cs="Helvetica"/>
                                              <w:color w:val="202020"/>
                                            </w:rPr>
                                            <w:t>Un moyen d'apprentissage interactif et ludique au service des enfants aveugles.</w:t>
                                          </w:r>
                                        </w:p>
                                      </w:tc>
                                    </w:tr>
                                  </w:tbl>
                                  <w:tbl>
                                    <w:tblPr>
                                      <w:tblpPr w:leftFromText="36" w:rightFromText="36" w:vertAnchor="text" w:tblpXSpec="right" w:tblpYSpec="center"/>
                                      <w:tblW w:w="4230" w:type="dxa"/>
                                      <w:tblCellMar>
                                        <w:left w:w="0" w:type="dxa"/>
                                        <w:right w:w="0" w:type="dxa"/>
                                      </w:tblCellMar>
                                      <w:tblLook w:val="04A0"/>
                                    </w:tblPr>
                                    <w:tblGrid>
                                      <w:gridCol w:w="4260"/>
                                    </w:tblGrid>
                                    <w:tr w:rsidR="001A0E5A">
                                      <w:tc>
                                        <w:tcPr>
                                          <w:tcW w:w="0" w:type="auto"/>
                                          <w:tcMar>
                                            <w:top w:w="0" w:type="dxa"/>
                                            <w:left w:w="135" w:type="dxa"/>
                                            <w:bottom w:w="135" w:type="dxa"/>
                                            <w:right w:w="135" w:type="dxa"/>
                                          </w:tcMar>
                                          <w:hideMark/>
                                        </w:tcPr>
                                        <w:p w:rsidR="001A0E5A" w:rsidRDefault="001A0E5A">
                                          <w:pPr>
                                            <w:jc w:val="center"/>
                                            <w:rPr>
                                              <w:rFonts w:eastAsia="Times New Roman"/>
                                            </w:rPr>
                                          </w:pPr>
                                          <w:r>
                                            <w:rPr>
                                              <w:rFonts w:eastAsia="Times New Roman"/>
                                              <w:noProof/>
                                              <w:color w:val="0000FF"/>
                                            </w:rPr>
                                            <w:drawing>
                                              <wp:inline distT="0" distB="0" distL="0" distR="0">
                                                <wp:extent cx="2514600" cy="1409700"/>
                                                <wp:effectExtent l="19050" t="0" r="0" b="0"/>
                                                <wp:docPr id="6" name="Image 6" descr="https://mcusercontent.com/aa6e3cf0c15faf51e0488f7b5/images/d550a40e-60ad-40f3-be67-a7474a8db797.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aa6e3cf0c15faf51e0488f7b5/images/d550a40e-60ad-40f3-be67-a7474a8db797.jpg"/>
                                                        <pic:cNvPicPr>
                                                          <a:picLocks noChangeAspect="1" noChangeArrowheads="1"/>
                                                        </pic:cNvPicPr>
                                                      </pic:nvPicPr>
                                                      <pic:blipFill>
                                                        <a:blip r:embed="rId18"/>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1A0E5A">
                                      <w:tc>
                                        <w:tcPr>
                                          <w:tcW w:w="4230" w:type="dxa"/>
                                          <w:tcMar>
                                            <w:top w:w="0" w:type="dxa"/>
                                            <w:left w:w="135" w:type="dxa"/>
                                            <w:bottom w:w="0" w:type="dxa"/>
                                            <w:right w:w="135" w:type="dxa"/>
                                          </w:tcMar>
                                          <w:hideMark/>
                                        </w:tcPr>
                                        <w:p w:rsidR="001A0E5A" w:rsidRDefault="001A0E5A">
                                          <w:pPr>
                                            <w:pStyle w:val="Titre3"/>
                                            <w:rPr>
                                              <w:rFonts w:eastAsia="Times New Roman"/>
                                            </w:rPr>
                                          </w:pPr>
                                          <w:hyperlink r:id="rId19" w:tgtFrame="_blank" w:history="1">
                                            <w:r>
                                              <w:rPr>
                                                <w:rStyle w:val="Lienhypertexte"/>
                                                <w:rFonts w:eastAsia="Times New Roman"/>
                                                <w:b w:val="0"/>
                                                <w:bCs w:val="0"/>
                                                <w:color w:val="3576BF"/>
                                                <w:u w:val="none"/>
                                              </w:rPr>
                                              <w:t xml:space="preserve">Communauté du Panel </w:t>
                                            </w:r>
                                            <w:proofErr w:type="spellStart"/>
                                            <w:r>
                                              <w:rPr>
                                                <w:rStyle w:val="Lienhypertexte"/>
                                                <w:rFonts w:eastAsia="Times New Roman"/>
                                                <w:b w:val="0"/>
                                                <w:bCs w:val="0"/>
                                                <w:color w:val="3576BF"/>
                                                <w:u w:val="none"/>
                                              </w:rPr>
                                              <w:t>RTS</w:t>
                                            </w:r>
                                            <w:proofErr w:type="spellEnd"/>
                                            <w:r>
                                              <w:rPr>
                                                <w:rStyle w:val="Lienhypertexte"/>
                                                <w:rFonts w:eastAsia="Times New Roman"/>
                                                <w:b w:val="0"/>
                                                <w:bCs w:val="0"/>
                                                <w:color w:val="3576BF"/>
                                                <w:u w:val="none"/>
                                              </w:rPr>
                                              <w:t>!</w:t>
                                            </w:r>
                                          </w:hyperlink>
                                        </w:p>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A9A9A9"/>
                                            </w:rPr>
                                            <w:t>9 février 2021</w:t>
                                          </w:r>
                                          <w:r>
                                            <w:rPr>
                                              <w:rFonts w:ascii="Helvetica" w:eastAsia="Times New Roman" w:hAnsi="Helvetica" w:cs="Helvetica"/>
                                              <w:color w:val="202020"/>
                                            </w:rPr>
                                            <w:t xml:space="preserve"> </w:t>
                                          </w:r>
                                        </w:p>
                                        <w:p w:rsidR="001A0E5A" w:rsidRDefault="001A0E5A">
                                          <w:pPr>
                                            <w:spacing w:before="150" w:after="150" w:line="360" w:lineRule="auto"/>
                                            <w:rPr>
                                              <w:rFonts w:ascii="Helvetica" w:hAnsi="Helvetica" w:cs="Helvetica"/>
                                              <w:color w:val="202020"/>
                                            </w:rPr>
                                          </w:pPr>
                                          <w:r>
                                            <w:rPr>
                                              <w:rFonts w:ascii="Helvetica" w:hAnsi="Helvetica" w:cs="Helvetica"/>
                                              <w:color w:val="202020"/>
                                            </w:rPr>
                                            <w:t xml:space="preserve">La </w:t>
                                          </w:r>
                                          <w:proofErr w:type="spellStart"/>
                                          <w:r>
                                            <w:rPr>
                                              <w:rFonts w:ascii="Helvetica" w:hAnsi="Helvetica" w:cs="Helvetica"/>
                                              <w:color w:val="202020"/>
                                            </w:rPr>
                                            <w:t>RTS</w:t>
                                          </w:r>
                                          <w:proofErr w:type="spellEnd"/>
                                          <w:r>
                                            <w:rPr>
                                              <w:rFonts w:ascii="Helvetica" w:hAnsi="Helvetica" w:cs="Helvetica"/>
                                              <w:color w:val="202020"/>
                                            </w:rPr>
                                            <w:t xml:space="preserve"> cherche à étoffer son panel de téléspectateurs, notamment en tenant compte des déficits sensoriels, afin d'ajuster son offre.</w:t>
                                          </w:r>
                                        </w:p>
                                      </w:tc>
                                    </w:tr>
                                  </w:tbl>
                                  <w:p w:rsidR="001A0E5A" w:rsidRDefault="001A0E5A">
                                    <w:pPr>
                                      <w:rPr>
                                        <w:rFonts w:eastAsia="Times New Roman"/>
                                        <w:sz w:val="20"/>
                                        <w:szCs w:val="20"/>
                                      </w:rPr>
                                    </w:pPr>
                                  </w:p>
                                </w:tc>
                              </w:tr>
                            </w:tbl>
                            <w:p w:rsidR="001A0E5A" w:rsidRDefault="001A0E5A">
                              <w:pPr>
                                <w:rPr>
                                  <w:rFonts w:eastAsia="Times New Roman"/>
                                  <w:vanish/>
                                </w:rPr>
                              </w:pPr>
                            </w:p>
                            <w:tbl>
                              <w:tblPr>
                                <w:tblW w:w="5000" w:type="pct"/>
                                <w:tblCellMar>
                                  <w:left w:w="0" w:type="dxa"/>
                                  <w:right w:w="0" w:type="dxa"/>
                                </w:tblCellMar>
                                <w:tblLook w:val="04A0"/>
                              </w:tblPr>
                              <w:tblGrid>
                                <w:gridCol w:w="9030"/>
                              </w:tblGrid>
                              <w:tr w:rsidR="001A0E5A">
                                <w:tc>
                                  <w:tcPr>
                                    <w:tcW w:w="0" w:type="auto"/>
                                    <w:tcMar>
                                      <w:top w:w="135" w:type="dxa"/>
                                      <w:left w:w="135" w:type="dxa"/>
                                      <w:bottom w:w="135" w:type="dxa"/>
                                      <w:right w:w="135" w:type="dxa"/>
                                    </w:tcMar>
                                    <w:hideMark/>
                                  </w:tcPr>
                                  <w:tbl>
                                    <w:tblPr>
                                      <w:tblpPr w:leftFromText="36" w:rightFromText="36" w:vertAnchor="text"/>
                                      <w:tblW w:w="4230" w:type="dxa"/>
                                      <w:tblCellMar>
                                        <w:left w:w="0" w:type="dxa"/>
                                        <w:right w:w="0" w:type="dxa"/>
                                      </w:tblCellMar>
                                      <w:tblLook w:val="04A0"/>
                                    </w:tblPr>
                                    <w:tblGrid>
                                      <w:gridCol w:w="4260"/>
                                    </w:tblGrid>
                                    <w:tr w:rsidR="001A0E5A">
                                      <w:tc>
                                        <w:tcPr>
                                          <w:tcW w:w="0" w:type="auto"/>
                                          <w:tcMar>
                                            <w:top w:w="0" w:type="dxa"/>
                                            <w:left w:w="135" w:type="dxa"/>
                                            <w:bottom w:w="135" w:type="dxa"/>
                                            <w:right w:w="135" w:type="dxa"/>
                                          </w:tcMar>
                                          <w:hideMark/>
                                        </w:tcPr>
                                        <w:p w:rsidR="001A0E5A" w:rsidRDefault="001A0E5A">
                                          <w:pPr>
                                            <w:jc w:val="center"/>
                                            <w:rPr>
                                              <w:rFonts w:eastAsia="Times New Roman"/>
                                            </w:rPr>
                                          </w:pPr>
                                          <w:r>
                                            <w:rPr>
                                              <w:rFonts w:eastAsia="Times New Roman"/>
                                              <w:noProof/>
                                              <w:color w:val="0000FF"/>
                                            </w:rPr>
                                            <w:drawing>
                                              <wp:inline distT="0" distB="0" distL="0" distR="0">
                                                <wp:extent cx="2514600" cy="1409700"/>
                                                <wp:effectExtent l="19050" t="0" r="0" b="0"/>
                                                <wp:docPr id="7" name="Image 7" descr="https://mcusercontent.com/aa6e3cf0c15faf51e0488f7b5/images/7d69d108-a37f-41e3-b903-56e15fe7aac5.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aa6e3cf0c15faf51e0488f7b5/images/7d69d108-a37f-41e3-b903-56e15fe7aac5.jpg"/>
                                                        <pic:cNvPicPr>
                                                          <a:picLocks noChangeAspect="1" noChangeArrowheads="1"/>
                                                        </pic:cNvPicPr>
                                                      </pic:nvPicPr>
                                                      <pic:blipFill>
                                                        <a:blip r:embed="rId21"/>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1A0E5A">
                                      <w:tc>
                                        <w:tcPr>
                                          <w:tcW w:w="4230" w:type="dxa"/>
                                          <w:tcMar>
                                            <w:top w:w="0" w:type="dxa"/>
                                            <w:left w:w="135" w:type="dxa"/>
                                            <w:bottom w:w="0" w:type="dxa"/>
                                            <w:right w:w="135" w:type="dxa"/>
                                          </w:tcMar>
                                          <w:hideMark/>
                                        </w:tcPr>
                                        <w:p w:rsidR="001A0E5A" w:rsidRDefault="001A0E5A">
                                          <w:pPr>
                                            <w:pStyle w:val="Titre3"/>
                                            <w:rPr>
                                              <w:rFonts w:eastAsia="Times New Roman"/>
                                            </w:rPr>
                                          </w:pPr>
                                          <w:hyperlink r:id="rId22" w:tgtFrame="_blank" w:history="1">
                                            <w:r>
                                              <w:rPr>
                                                <w:rStyle w:val="Lienhypertexte"/>
                                                <w:rFonts w:eastAsia="Times New Roman"/>
                                                <w:b w:val="0"/>
                                                <w:bCs w:val="0"/>
                                                <w:color w:val="3576BF"/>
                                                <w:u w:val="none"/>
                                              </w:rPr>
                                              <w:t>Votations et élection - 7 mars 2021?</w:t>
                                            </w:r>
                                          </w:hyperlink>
                                        </w:p>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A9A9A9"/>
                                            </w:rPr>
                                            <w:t>12 février 2021</w:t>
                                          </w:r>
                                          <w:r>
                                            <w:rPr>
                                              <w:rFonts w:ascii="Helvetica" w:eastAsia="Times New Roman" w:hAnsi="Helvetica" w:cs="Helvetica"/>
                                              <w:color w:val="202020"/>
                                            </w:rPr>
                                            <w:t xml:space="preserve"> </w:t>
                                          </w:r>
                                        </w:p>
                                        <w:p w:rsidR="001A0E5A" w:rsidRDefault="001A0E5A">
                                          <w:pPr>
                                            <w:spacing w:before="150" w:after="150" w:line="360" w:lineRule="auto"/>
                                            <w:rPr>
                                              <w:rFonts w:ascii="Helvetica" w:hAnsi="Helvetica" w:cs="Helvetica"/>
                                              <w:color w:val="202020"/>
                                            </w:rPr>
                                          </w:pPr>
                                          <w:r>
                                            <w:rPr>
                                              <w:rFonts w:ascii="Helvetica" w:hAnsi="Helvetica" w:cs="Helvetica"/>
                                              <w:color w:val="202020"/>
                                            </w:rPr>
                                            <w:t>L'ABA met à disposition les brochures relatives aux votations cantonales et fédérales des versions accessibles.</w:t>
                                          </w:r>
                                        </w:p>
                                      </w:tc>
                                    </w:tr>
                                  </w:tbl>
                                  <w:tbl>
                                    <w:tblPr>
                                      <w:tblpPr w:leftFromText="36" w:rightFromText="36" w:vertAnchor="text" w:tblpXSpec="right" w:tblpYSpec="center"/>
                                      <w:tblW w:w="4230" w:type="dxa"/>
                                      <w:tblCellMar>
                                        <w:left w:w="0" w:type="dxa"/>
                                        <w:right w:w="0" w:type="dxa"/>
                                      </w:tblCellMar>
                                      <w:tblLook w:val="04A0"/>
                                    </w:tblPr>
                                    <w:tblGrid>
                                      <w:gridCol w:w="4260"/>
                                    </w:tblGrid>
                                    <w:tr w:rsidR="001A0E5A">
                                      <w:tc>
                                        <w:tcPr>
                                          <w:tcW w:w="0" w:type="auto"/>
                                          <w:tcMar>
                                            <w:top w:w="0" w:type="dxa"/>
                                            <w:left w:w="135" w:type="dxa"/>
                                            <w:bottom w:w="135" w:type="dxa"/>
                                            <w:right w:w="135" w:type="dxa"/>
                                          </w:tcMar>
                                          <w:hideMark/>
                                        </w:tcPr>
                                        <w:p w:rsidR="001A0E5A" w:rsidRDefault="001A0E5A">
                                          <w:pPr>
                                            <w:jc w:val="center"/>
                                            <w:rPr>
                                              <w:rFonts w:eastAsia="Times New Roman"/>
                                            </w:rPr>
                                          </w:pPr>
                                          <w:r>
                                            <w:rPr>
                                              <w:rFonts w:eastAsia="Times New Roman"/>
                                              <w:noProof/>
                                              <w:color w:val="0000FF"/>
                                            </w:rPr>
                                            <w:drawing>
                                              <wp:inline distT="0" distB="0" distL="0" distR="0">
                                                <wp:extent cx="2514600" cy="1409700"/>
                                                <wp:effectExtent l="19050" t="0" r="0" b="0"/>
                                                <wp:docPr id="8" name="Image 8" descr="https://mcusercontent.com/aa6e3cf0c15faf51e0488f7b5/images/9a3efd5e-e200-4c50-bd23-ad684d6b06e1.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aa6e3cf0c15faf51e0488f7b5/images/9a3efd5e-e200-4c50-bd23-ad684d6b06e1.png"/>
                                                        <pic:cNvPicPr>
                                                          <a:picLocks noChangeAspect="1" noChangeArrowheads="1"/>
                                                        </pic:cNvPicPr>
                                                      </pic:nvPicPr>
                                                      <pic:blipFill>
                                                        <a:blip r:embed="rId24" cstate="print"/>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1A0E5A">
                                      <w:tc>
                                        <w:tcPr>
                                          <w:tcW w:w="4230" w:type="dxa"/>
                                          <w:tcMar>
                                            <w:top w:w="0" w:type="dxa"/>
                                            <w:left w:w="135" w:type="dxa"/>
                                            <w:bottom w:w="0" w:type="dxa"/>
                                            <w:right w:w="135" w:type="dxa"/>
                                          </w:tcMar>
                                          <w:hideMark/>
                                        </w:tcPr>
                                        <w:p w:rsidR="001A0E5A" w:rsidRDefault="001A0E5A">
                                          <w:pPr>
                                            <w:pStyle w:val="Titre3"/>
                                            <w:rPr>
                                              <w:rFonts w:eastAsia="Times New Roman"/>
                                            </w:rPr>
                                          </w:pPr>
                                          <w:hyperlink r:id="rId25" w:tgtFrame="_blank" w:history="1">
                                            <w:r>
                                              <w:rPr>
                                                <w:rStyle w:val="Lienhypertexte"/>
                                                <w:rFonts w:eastAsia="Times New Roman"/>
                                                <w:b w:val="0"/>
                                                <w:bCs w:val="0"/>
                                                <w:color w:val="3576BF"/>
                                                <w:u w:val="none"/>
                                              </w:rPr>
                                              <w:t xml:space="preserve">La </w:t>
                                            </w:r>
                                            <w:proofErr w:type="spellStart"/>
                                            <w:r>
                                              <w:rPr>
                                                <w:rStyle w:val="Lienhypertexte"/>
                                                <w:rFonts w:eastAsia="Times New Roman"/>
                                                <w:b w:val="0"/>
                                                <w:bCs w:val="0"/>
                                                <w:color w:val="3576BF"/>
                                                <w:u w:val="none"/>
                                              </w:rPr>
                                              <w:t>BBR</w:t>
                                            </w:r>
                                            <w:proofErr w:type="spellEnd"/>
                                            <w:r>
                                              <w:rPr>
                                                <w:rStyle w:val="Lienhypertexte"/>
                                                <w:rFonts w:eastAsia="Times New Roman"/>
                                                <w:b w:val="0"/>
                                                <w:bCs w:val="0"/>
                                                <w:color w:val="3576BF"/>
                                                <w:u w:val="none"/>
                                              </w:rPr>
                                              <w:t xml:space="preserve"> dans les médias</w:t>
                                            </w:r>
                                          </w:hyperlink>
                                        </w:p>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A9A9A9"/>
                                            </w:rPr>
                                            <w:t xml:space="preserve">23 </w:t>
                                          </w:r>
                                          <w:proofErr w:type="spellStart"/>
                                          <w:r>
                                            <w:rPr>
                                              <w:rFonts w:ascii="Helvetica" w:eastAsia="Times New Roman" w:hAnsi="Helvetica" w:cs="Helvetica"/>
                                              <w:color w:val="A9A9A9"/>
                                            </w:rPr>
                                            <w:t>février2021</w:t>
                                          </w:r>
                                          <w:proofErr w:type="spellEnd"/>
                                          <w:r>
                                            <w:rPr>
                                              <w:rFonts w:ascii="Helvetica" w:eastAsia="Times New Roman" w:hAnsi="Helvetica" w:cs="Helvetica"/>
                                              <w:color w:val="202020"/>
                                            </w:rPr>
                                            <w:t xml:space="preserve"> </w:t>
                                          </w:r>
                                        </w:p>
                                        <w:p w:rsidR="001A0E5A" w:rsidRDefault="001A0E5A">
                                          <w:pPr>
                                            <w:spacing w:before="150" w:after="150" w:line="360" w:lineRule="auto"/>
                                            <w:rPr>
                                              <w:rFonts w:ascii="Helvetica" w:hAnsi="Helvetica" w:cs="Helvetica"/>
                                              <w:color w:val="202020"/>
                                            </w:rPr>
                                          </w:pPr>
                                          <w:r>
                                            <w:rPr>
                                              <w:rFonts w:ascii="Helvetica" w:hAnsi="Helvetica" w:cs="Helvetica"/>
                                              <w:color w:val="202020"/>
                                            </w:rPr>
                                            <w:t xml:space="preserve">Suite à l’obtention du prix spécial de médiation 2021, la </w:t>
                                          </w:r>
                                          <w:proofErr w:type="spellStart"/>
                                          <w:r>
                                            <w:rPr>
                                              <w:rFonts w:ascii="Helvetica" w:hAnsi="Helvetica" w:cs="Helvetica"/>
                                              <w:color w:val="202020"/>
                                            </w:rPr>
                                            <w:t>BBR</w:t>
                                          </w:r>
                                          <w:proofErr w:type="spellEnd"/>
                                          <w:r>
                                            <w:rPr>
                                              <w:rFonts w:ascii="Helvetica" w:hAnsi="Helvetica" w:cs="Helvetica"/>
                                              <w:color w:val="202020"/>
                                            </w:rPr>
                                            <w:t xml:space="preserve"> a pu présenter ses activités dans divers médias.</w:t>
                                          </w:r>
                                        </w:p>
                                      </w:tc>
                                    </w:tr>
                                  </w:tbl>
                                  <w:p w:rsidR="001A0E5A" w:rsidRDefault="001A0E5A">
                                    <w:pPr>
                                      <w:rPr>
                                        <w:rFonts w:eastAsia="Times New Roman"/>
                                        <w:sz w:val="20"/>
                                        <w:szCs w:val="20"/>
                                      </w:rPr>
                                    </w:pPr>
                                  </w:p>
                                </w:tc>
                              </w:tr>
                            </w:tbl>
                            <w:p w:rsidR="001A0E5A" w:rsidRDefault="001A0E5A">
                              <w:pPr>
                                <w:rPr>
                                  <w:rFonts w:eastAsia="Times New Roman"/>
                                  <w:vanish/>
                                </w:rPr>
                              </w:pPr>
                            </w:p>
                            <w:tbl>
                              <w:tblPr>
                                <w:tblW w:w="5000" w:type="pct"/>
                                <w:tblCellMar>
                                  <w:left w:w="0" w:type="dxa"/>
                                  <w:right w:w="0" w:type="dxa"/>
                                </w:tblCellMar>
                                <w:tblLook w:val="04A0"/>
                              </w:tblPr>
                              <w:tblGrid>
                                <w:gridCol w:w="9030"/>
                              </w:tblGrid>
                              <w:tr w:rsidR="001A0E5A">
                                <w:tc>
                                  <w:tcPr>
                                    <w:tcW w:w="0" w:type="auto"/>
                                    <w:tcMar>
                                      <w:top w:w="135" w:type="dxa"/>
                                      <w:left w:w="135" w:type="dxa"/>
                                      <w:bottom w:w="135" w:type="dxa"/>
                                      <w:right w:w="135" w:type="dxa"/>
                                    </w:tcMar>
                                    <w:hideMark/>
                                  </w:tcPr>
                                  <w:tbl>
                                    <w:tblPr>
                                      <w:tblpPr w:leftFromText="36" w:rightFromText="36" w:vertAnchor="text"/>
                                      <w:tblW w:w="4230" w:type="dxa"/>
                                      <w:tblCellMar>
                                        <w:left w:w="0" w:type="dxa"/>
                                        <w:right w:w="0" w:type="dxa"/>
                                      </w:tblCellMar>
                                      <w:tblLook w:val="04A0"/>
                                    </w:tblPr>
                                    <w:tblGrid>
                                      <w:gridCol w:w="4260"/>
                                    </w:tblGrid>
                                    <w:tr w:rsidR="001A0E5A">
                                      <w:tc>
                                        <w:tcPr>
                                          <w:tcW w:w="0" w:type="auto"/>
                                          <w:tcMar>
                                            <w:top w:w="0" w:type="dxa"/>
                                            <w:left w:w="135" w:type="dxa"/>
                                            <w:bottom w:w="135" w:type="dxa"/>
                                            <w:right w:w="135" w:type="dxa"/>
                                          </w:tcMar>
                                          <w:hideMark/>
                                        </w:tcPr>
                                        <w:p w:rsidR="001A0E5A" w:rsidRDefault="001A0E5A">
                                          <w:pPr>
                                            <w:jc w:val="center"/>
                                            <w:rPr>
                                              <w:rFonts w:eastAsia="Times New Roman"/>
                                            </w:rPr>
                                          </w:pPr>
                                          <w:r>
                                            <w:rPr>
                                              <w:rFonts w:eastAsia="Times New Roman"/>
                                              <w:noProof/>
                                              <w:color w:val="0000FF"/>
                                            </w:rPr>
                                            <w:drawing>
                                              <wp:inline distT="0" distB="0" distL="0" distR="0">
                                                <wp:extent cx="2514600" cy="1409700"/>
                                                <wp:effectExtent l="19050" t="0" r="0" b="0"/>
                                                <wp:docPr id="9" name="Image 9" descr="https://mcusercontent.com/aa6e3cf0c15faf51e0488f7b5/images/f9d619ac-d7e6-44dd-bec6-9517c9d9848c.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aa6e3cf0c15faf51e0488f7b5/images/f9d619ac-d7e6-44dd-bec6-9517c9d9848c.png"/>
                                                        <pic:cNvPicPr>
                                                          <a:picLocks noChangeAspect="1" noChangeArrowheads="1"/>
                                                        </pic:cNvPicPr>
                                                      </pic:nvPicPr>
                                                      <pic:blipFill>
                                                        <a:blip r:embed="rId27"/>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1A0E5A">
                                      <w:tc>
                                        <w:tcPr>
                                          <w:tcW w:w="4230" w:type="dxa"/>
                                          <w:tcMar>
                                            <w:top w:w="0" w:type="dxa"/>
                                            <w:left w:w="135" w:type="dxa"/>
                                            <w:bottom w:w="0" w:type="dxa"/>
                                            <w:right w:w="135" w:type="dxa"/>
                                          </w:tcMar>
                                          <w:hideMark/>
                                        </w:tcPr>
                                        <w:p w:rsidR="001A0E5A" w:rsidRDefault="001A0E5A">
                                          <w:pPr>
                                            <w:pStyle w:val="Titre3"/>
                                            <w:rPr>
                                              <w:rFonts w:eastAsia="Times New Roman"/>
                                            </w:rPr>
                                          </w:pPr>
                                          <w:hyperlink r:id="rId28" w:tgtFrame="_blank" w:history="1">
                                            <w:r>
                                              <w:rPr>
                                                <w:rStyle w:val="Lienhypertexte"/>
                                                <w:rFonts w:eastAsia="Times New Roman"/>
                                                <w:b w:val="0"/>
                                                <w:bCs w:val="0"/>
                                                <w:color w:val="3576BF"/>
                                                <w:u w:val="none"/>
                                              </w:rPr>
                                              <w:t>Quoi de neuf dans la collection de la bibliothèque ?</w:t>
                                            </w:r>
                                          </w:hyperlink>
                                        </w:p>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A9A9A9"/>
                                            </w:rPr>
                                            <w:t>25 janvier 2021</w:t>
                                          </w:r>
                                          <w:r>
                                            <w:rPr>
                                              <w:rFonts w:ascii="Helvetica" w:eastAsia="Times New Roman" w:hAnsi="Helvetica" w:cs="Helvetica"/>
                                              <w:color w:val="202020"/>
                                            </w:rPr>
                                            <w:t xml:space="preserve"> </w:t>
                                          </w:r>
                                        </w:p>
                                        <w:p w:rsidR="001A0E5A" w:rsidRDefault="001A0E5A">
                                          <w:pPr>
                                            <w:spacing w:before="150" w:after="150" w:line="360" w:lineRule="auto"/>
                                            <w:rPr>
                                              <w:rFonts w:ascii="Helvetica" w:hAnsi="Helvetica" w:cs="Helvetica"/>
                                              <w:color w:val="202020"/>
                                            </w:rPr>
                                          </w:pPr>
                                          <w:r>
                                            <w:rPr>
                                              <w:rFonts w:ascii="Helvetica" w:hAnsi="Helvetica" w:cs="Helvetica"/>
                                              <w:color w:val="202020"/>
                                            </w:rPr>
                                            <w:t>les nouveautés disponibles à la bibliothèque.</w:t>
                                          </w:r>
                                        </w:p>
                                      </w:tc>
                                    </w:tr>
                                  </w:tbl>
                                  <w:tbl>
                                    <w:tblPr>
                                      <w:tblpPr w:leftFromText="36" w:rightFromText="36" w:vertAnchor="text" w:tblpXSpec="right" w:tblpYSpec="center"/>
                                      <w:tblW w:w="4230" w:type="dxa"/>
                                      <w:tblCellMar>
                                        <w:left w:w="0" w:type="dxa"/>
                                        <w:right w:w="0" w:type="dxa"/>
                                      </w:tblCellMar>
                                      <w:tblLook w:val="04A0"/>
                                    </w:tblPr>
                                    <w:tblGrid>
                                      <w:gridCol w:w="4260"/>
                                    </w:tblGrid>
                                    <w:tr w:rsidR="001A0E5A">
                                      <w:tc>
                                        <w:tcPr>
                                          <w:tcW w:w="0" w:type="auto"/>
                                          <w:tcMar>
                                            <w:top w:w="0" w:type="dxa"/>
                                            <w:left w:w="135" w:type="dxa"/>
                                            <w:bottom w:w="135" w:type="dxa"/>
                                            <w:right w:w="135" w:type="dxa"/>
                                          </w:tcMar>
                                          <w:hideMark/>
                                        </w:tcPr>
                                        <w:p w:rsidR="001A0E5A" w:rsidRDefault="001A0E5A">
                                          <w:pPr>
                                            <w:jc w:val="center"/>
                                            <w:rPr>
                                              <w:rFonts w:eastAsia="Times New Roman"/>
                                            </w:rPr>
                                          </w:pPr>
                                          <w:r>
                                            <w:rPr>
                                              <w:rFonts w:eastAsia="Times New Roman"/>
                                              <w:noProof/>
                                              <w:color w:val="0000FF"/>
                                            </w:rPr>
                                            <w:drawing>
                                              <wp:inline distT="0" distB="0" distL="0" distR="0">
                                                <wp:extent cx="2514600" cy="1409700"/>
                                                <wp:effectExtent l="19050" t="0" r="0" b="0"/>
                                                <wp:docPr id="10" name="Image 10" descr="https://mcusercontent.com/aa6e3cf0c15faf51e0488f7b5/images/28a1fa1c-cbe2-4e53-b577-85f8ec872498.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aa6e3cf0c15faf51e0488f7b5/images/28a1fa1c-cbe2-4e53-b577-85f8ec872498.jpg"/>
                                                        <pic:cNvPicPr>
                                                          <a:picLocks noChangeAspect="1" noChangeArrowheads="1"/>
                                                        </pic:cNvPicPr>
                                                      </pic:nvPicPr>
                                                      <pic:blipFill>
                                                        <a:blip r:embed="rId30"/>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1A0E5A">
                                      <w:tc>
                                        <w:tcPr>
                                          <w:tcW w:w="4230" w:type="dxa"/>
                                          <w:tcMar>
                                            <w:top w:w="0" w:type="dxa"/>
                                            <w:left w:w="135" w:type="dxa"/>
                                            <w:bottom w:w="0" w:type="dxa"/>
                                            <w:right w:w="135" w:type="dxa"/>
                                          </w:tcMar>
                                          <w:hideMark/>
                                        </w:tcPr>
                                        <w:p w:rsidR="001A0E5A" w:rsidRDefault="001A0E5A">
                                          <w:pPr>
                                            <w:pStyle w:val="Titre3"/>
                                            <w:rPr>
                                              <w:rFonts w:eastAsia="Times New Roman"/>
                                            </w:rPr>
                                          </w:pPr>
                                          <w:hyperlink r:id="rId31" w:tgtFrame="_blank" w:history="1">
                                            <w:r>
                                              <w:rPr>
                                                <w:rStyle w:val="Lienhypertexte"/>
                                                <w:rFonts w:eastAsia="Times New Roman"/>
                                                <w:b w:val="0"/>
                                                <w:bCs w:val="0"/>
                                                <w:color w:val="3576BF"/>
                                                <w:u w:val="none"/>
                                              </w:rPr>
                                              <w:t>Coups de cœur des bibliothécaires</w:t>
                                            </w:r>
                                          </w:hyperlink>
                                        </w:p>
                                        <w:p w:rsidR="001A0E5A" w:rsidRDefault="001A0E5A">
                                          <w:pPr>
                                            <w:spacing w:line="360" w:lineRule="auto"/>
                                            <w:rPr>
                                              <w:rFonts w:ascii="Helvetica" w:eastAsia="Times New Roman" w:hAnsi="Helvetica" w:cs="Helvetica"/>
                                              <w:color w:val="202020"/>
                                            </w:rPr>
                                          </w:pPr>
                                          <w:r>
                                            <w:rPr>
                                              <w:rFonts w:ascii="Helvetica" w:eastAsia="Times New Roman" w:hAnsi="Helvetica" w:cs="Helvetica"/>
                                              <w:color w:val="A9A9A9"/>
                                            </w:rPr>
                                            <w:t>19 février 2021</w:t>
                                          </w:r>
                                          <w:r>
                                            <w:rPr>
                                              <w:rFonts w:ascii="Helvetica" w:eastAsia="Times New Roman" w:hAnsi="Helvetica" w:cs="Helvetica"/>
                                              <w:color w:val="202020"/>
                                            </w:rPr>
                                            <w:t xml:space="preserve"> </w:t>
                                          </w:r>
                                        </w:p>
                                        <w:p w:rsidR="001A0E5A" w:rsidRDefault="001A0E5A">
                                          <w:pPr>
                                            <w:spacing w:before="150" w:after="150" w:line="360" w:lineRule="auto"/>
                                            <w:rPr>
                                              <w:rFonts w:ascii="Helvetica" w:hAnsi="Helvetica" w:cs="Helvetica"/>
                                              <w:color w:val="202020"/>
                                            </w:rPr>
                                          </w:pPr>
                                          <w:r>
                                            <w:rPr>
                                              <w:rFonts w:ascii="Helvetica" w:hAnsi="Helvetica" w:cs="Helvetica"/>
                                              <w:color w:val="202020"/>
                                            </w:rPr>
                                            <w:t>Les bibliothécaires de l'ABA regroupent leurs coups de cœur.</w:t>
                                          </w:r>
                                        </w:p>
                                      </w:tc>
                                    </w:tr>
                                  </w:tbl>
                                  <w:p w:rsidR="001A0E5A" w:rsidRDefault="001A0E5A">
                                    <w:pPr>
                                      <w:rPr>
                                        <w:rFonts w:eastAsia="Times New Roman"/>
                                        <w:sz w:val="20"/>
                                        <w:szCs w:val="20"/>
                                      </w:rPr>
                                    </w:pPr>
                                  </w:p>
                                </w:tc>
                              </w:tr>
                            </w:tbl>
                            <w:p w:rsidR="001A0E5A" w:rsidRDefault="001A0E5A">
                              <w:pP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jc w:val="center"/>
                    <w:rPr>
                      <w:rFonts w:eastAsia="Times New Roman"/>
                      <w:sz w:val="20"/>
                      <w:szCs w:val="20"/>
                    </w:rPr>
                  </w:pPr>
                </w:p>
              </w:tc>
            </w:tr>
            <w:tr w:rsidR="001A0E5A">
              <w:trPr>
                <w:jc w:val="center"/>
              </w:trPr>
              <w:tc>
                <w:tcPr>
                  <w:tcW w:w="0" w:type="auto"/>
                  <w:shd w:val="clear" w:color="auto" w:fill="3576BF"/>
                  <w:tcMar>
                    <w:top w:w="450" w:type="dxa"/>
                    <w:left w:w="0" w:type="dxa"/>
                    <w:bottom w:w="450" w:type="dxa"/>
                    <w:right w:w="0" w:type="dxa"/>
                  </w:tcMar>
                  <w:hideMark/>
                </w:tcPr>
                <w:tbl>
                  <w:tblPr>
                    <w:tblW w:w="9000" w:type="dxa"/>
                    <w:jc w:val="center"/>
                    <w:tblCellMar>
                      <w:left w:w="0" w:type="dxa"/>
                      <w:right w:w="0" w:type="dxa"/>
                    </w:tblCellMar>
                    <w:tblLook w:val="04A0"/>
                  </w:tblPr>
                  <w:tblGrid>
                    <w:gridCol w:w="9000"/>
                  </w:tblGrid>
                  <w:tr w:rsidR="001A0E5A">
                    <w:trPr>
                      <w:jc w:val="center"/>
                    </w:trPr>
                    <w:tc>
                      <w:tcPr>
                        <w:tcW w:w="9000" w:type="dxa"/>
                        <w:hideMark/>
                      </w:tcPr>
                      <w:tbl>
                        <w:tblPr>
                          <w:tblW w:w="5000" w:type="pct"/>
                          <w:jc w:val="center"/>
                          <w:tblCellMar>
                            <w:left w:w="0" w:type="dxa"/>
                            <w:right w:w="0" w:type="dxa"/>
                          </w:tblCellMar>
                          <w:tblLook w:val="04A0"/>
                        </w:tblPr>
                        <w:tblGrid>
                          <w:gridCol w:w="9000"/>
                        </w:tblGrid>
                        <w:tr w:rsidR="001A0E5A">
                          <w:trPr>
                            <w:jc w:val="center"/>
                          </w:trPr>
                          <w:tc>
                            <w:tcPr>
                              <w:tcW w:w="0" w:type="auto"/>
                            </w:tcPr>
                            <w:tbl>
                              <w:tblPr>
                                <w:tblW w:w="5000" w:type="pct"/>
                                <w:tblCellMar>
                                  <w:left w:w="0" w:type="dxa"/>
                                  <w:right w:w="0" w:type="dxa"/>
                                </w:tblCellMar>
                                <w:tblLook w:val="04A0"/>
                              </w:tblPr>
                              <w:tblGrid>
                                <w:gridCol w:w="9000"/>
                              </w:tblGrid>
                              <w:tr w:rsidR="001A0E5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A0E5A">
                                      <w:tc>
                                        <w:tcPr>
                                          <w:tcW w:w="9000" w:type="dxa"/>
                                          <w:hideMark/>
                                        </w:tcPr>
                                        <w:tbl>
                                          <w:tblPr>
                                            <w:tblpPr w:leftFromText="36" w:rightFromText="36" w:vertAnchor="text"/>
                                            <w:tblW w:w="5000" w:type="pct"/>
                                            <w:tblCellMar>
                                              <w:left w:w="0" w:type="dxa"/>
                                              <w:right w:w="0" w:type="dxa"/>
                                            </w:tblCellMar>
                                            <w:tblLook w:val="04A0"/>
                                          </w:tblPr>
                                          <w:tblGrid>
                                            <w:gridCol w:w="9000"/>
                                          </w:tblGrid>
                                          <w:tr w:rsidR="001A0E5A">
                                            <w:tc>
                                              <w:tcPr>
                                                <w:tcW w:w="0" w:type="auto"/>
                                                <w:tcMar>
                                                  <w:top w:w="0" w:type="dxa"/>
                                                  <w:left w:w="270" w:type="dxa"/>
                                                  <w:bottom w:w="135" w:type="dxa"/>
                                                  <w:right w:w="270" w:type="dxa"/>
                                                </w:tcMar>
                                                <w:hideMark/>
                                              </w:tcPr>
                                              <w:p w:rsidR="001A0E5A" w:rsidRDefault="001A0E5A">
                                                <w:pPr>
                                                  <w:pStyle w:val="Titre3"/>
                                                  <w:jc w:val="center"/>
                                                  <w:rPr>
                                                    <w:rFonts w:eastAsia="Times New Roman"/>
                                                  </w:rPr>
                                                </w:pPr>
                                                <w:r>
                                                  <w:rPr>
                                                    <w:rFonts w:eastAsia="Times New Roman"/>
                                                    <w:color w:val="FFFFFF"/>
                                                  </w:rPr>
                                                  <w:lastRenderedPageBreak/>
                                                  <w:t>Association pour le Bien des Aveugles et malvoyants</w:t>
                                                </w:r>
                                              </w:p>
                                              <w:p w:rsidR="001A0E5A" w:rsidRDefault="001A0E5A">
                                                <w:pPr>
                                                  <w:spacing w:before="150" w:after="150" w:line="360" w:lineRule="auto"/>
                                                  <w:jc w:val="center"/>
                                                  <w:rPr>
                                                    <w:rFonts w:ascii="Helvetica" w:hAnsi="Helvetica" w:cs="Helvetica"/>
                                                    <w:color w:val="FFFFFF"/>
                                                    <w:sz w:val="18"/>
                                                    <w:szCs w:val="18"/>
                                                  </w:rPr>
                                                </w:pPr>
                                                <w:r>
                                                  <w:rPr>
                                                    <w:rFonts w:ascii="Helvetica" w:hAnsi="Helvetica" w:cs="Helvetica"/>
                                                    <w:color w:val="FFFFFF"/>
                                                    <w:sz w:val="18"/>
                                                    <w:szCs w:val="18"/>
                                                  </w:rPr>
                                                  <w:t>Vous êtes abonnés à la newsletter de l'</w:t>
                                                </w:r>
                                                <w:proofErr w:type="spellStart"/>
                                                <w:r>
                                                  <w:rPr>
                                                    <w:rFonts w:ascii="Helvetica" w:hAnsi="Helvetica" w:cs="Helvetica"/>
                                                    <w:color w:val="FFFFFF"/>
                                                    <w:sz w:val="18"/>
                                                    <w:szCs w:val="18"/>
                                                  </w:rPr>
                                                  <w:t>A.B.A</w:t>
                                                </w:r>
                                                <w:proofErr w:type="spellEnd"/>
                                                <w:r>
                                                  <w:rPr>
                                                    <w:rFonts w:ascii="Helvetica" w:hAnsi="Helvetica" w:cs="Helvetica"/>
                                                    <w:color w:val="FFFFFF"/>
                                                    <w:sz w:val="18"/>
                                                    <w:szCs w:val="18"/>
                                                  </w:rPr>
                                                  <w:t xml:space="preserve">. </w:t>
                                                </w:r>
                                              </w:p>
                                              <w:p w:rsidR="001A0E5A" w:rsidRDefault="001A0E5A">
                                                <w:pPr>
                                                  <w:spacing w:line="360" w:lineRule="auto"/>
                                                  <w:jc w:val="center"/>
                                                  <w:rPr>
                                                    <w:rFonts w:ascii="Helvetica" w:eastAsia="Times New Roman" w:hAnsi="Helvetica" w:cs="Helvetica"/>
                                                    <w:color w:val="FFFFFF"/>
                                                    <w:sz w:val="18"/>
                                                    <w:szCs w:val="18"/>
                                                  </w:rPr>
                                                </w:pPr>
                                                <w:r>
                                                  <w:rPr>
                                                    <w:rStyle w:val="org"/>
                                                    <w:rFonts w:ascii="Helvetica" w:eastAsia="Times New Roman" w:hAnsi="Helvetica" w:cs="Helvetica"/>
                                                    <w:color w:val="FFFFFF"/>
                                                    <w:sz w:val="18"/>
                                                    <w:szCs w:val="18"/>
                                                  </w:rPr>
                                                  <w:t>Association pour le Bien des Aveugles et malvoyants</w:t>
                                                </w:r>
                                              </w:p>
                                              <w:p w:rsidR="001A0E5A" w:rsidRDefault="001A0E5A">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t>Place du Bourg-de-Four 34</w:t>
                                                </w:r>
                                              </w:p>
                                              <w:p w:rsidR="001A0E5A" w:rsidRDefault="001A0E5A">
                                                <w:pPr>
                                                  <w:spacing w:line="360" w:lineRule="auto"/>
                                                  <w:jc w:val="center"/>
                                                  <w:rPr>
                                                    <w:rFonts w:ascii="Helvetica" w:eastAsia="Times New Roman" w:hAnsi="Helvetica" w:cs="Helvetica"/>
                                                    <w:color w:val="FFFFFF"/>
                                                    <w:sz w:val="18"/>
                                                    <w:szCs w:val="18"/>
                                                  </w:rPr>
                                                </w:pPr>
                                                <w:r>
                                                  <w:rPr>
                                                    <w:rStyle w:val="locality"/>
                                                    <w:rFonts w:ascii="Helvetica" w:eastAsia="Times New Roman" w:hAnsi="Helvetica" w:cs="Helvetica"/>
                                                    <w:color w:val="FFFFFF"/>
                                                    <w:sz w:val="18"/>
                                                    <w:szCs w:val="18"/>
                                                  </w:rPr>
                                                  <w:lastRenderedPageBreak/>
                                                  <w:t>Genève</w:t>
                                                </w:r>
                                                <w:r>
                                                  <w:rPr>
                                                    <w:rFonts w:ascii="Helvetica" w:eastAsia="Times New Roman" w:hAnsi="Helvetica" w:cs="Helvetica"/>
                                                    <w:color w:val="FFFFFF"/>
                                                    <w:sz w:val="18"/>
                                                    <w:szCs w:val="18"/>
                                                  </w:rPr>
                                                  <w:t xml:space="preserve"> </w:t>
                                                </w:r>
                                                <w:r>
                                                  <w:rPr>
                                                    <w:rStyle w:val="postal-code"/>
                                                    <w:rFonts w:ascii="Helvetica" w:eastAsia="Times New Roman" w:hAnsi="Helvetica" w:cs="Helvetica"/>
                                                    <w:color w:val="FFFFFF"/>
                                                    <w:sz w:val="18"/>
                                                    <w:szCs w:val="18"/>
                                                  </w:rPr>
                                                  <w:t>1204</w:t>
                                                </w:r>
                                                <w:r>
                                                  <w:rPr>
                                                    <w:rFonts w:ascii="Helvetica" w:eastAsia="Times New Roman" w:hAnsi="Helvetica" w:cs="Helvetica"/>
                                                    <w:color w:val="FFFFFF"/>
                                                    <w:sz w:val="18"/>
                                                    <w:szCs w:val="18"/>
                                                  </w:rPr>
                                                  <w:t xml:space="preserve"> </w:t>
                                                </w:r>
                                              </w:p>
                                              <w:p w:rsidR="001A0E5A" w:rsidRDefault="001A0E5A">
                                                <w:pPr>
                                                  <w:spacing w:line="360" w:lineRule="auto"/>
                                                  <w:jc w:val="center"/>
                                                  <w:rPr>
                                                    <w:rFonts w:ascii="Helvetica" w:eastAsia="Times New Roman" w:hAnsi="Helvetica" w:cs="Helvetica"/>
                                                    <w:color w:val="FFFFFF"/>
                                                    <w:sz w:val="18"/>
                                                    <w:szCs w:val="18"/>
                                                  </w:rPr>
                                                </w:pPr>
                                                <w:proofErr w:type="spellStart"/>
                                                <w:r>
                                                  <w:rPr>
                                                    <w:rFonts w:ascii="Helvetica" w:eastAsia="Times New Roman" w:hAnsi="Helvetica" w:cs="Helvetica"/>
                                                    <w:color w:val="FFFFFF"/>
                                                    <w:sz w:val="18"/>
                                                    <w:szCs w:val="18"/>
                                                  </w:rPr>
                                                  <w:t>Switzerland</w:t>
                                                </w:r>
                                                <w:proofErr w:type="spellEnd"/>
                                              </w:p>
                                              <w:p w:rsidR="001A0E5A" w:rsidRDefault="001A0E5A">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br/>
                                                </w:r>
                                                <w:hyperlink r:id="rId32" w:history="1">
                                                  <w:proofErr w:type="spellStart"/>
                                                  <w:r>
                                                    <w:rPr>
                                                      <w:rStyle w:val="Lienhypertexte"/>
                                                      <w:rFonts w:ascii="Helvetica" w:eastAsia="Times New Roman" w:hAnsi="Helvetica" w:cs="Helvetica"/>
                                                      <w:color w:val="FFFFFF"/>
                                                      <w:sz w:val="18"/>
                                                      <w:szCs w:val="18"/>
                                                    </w:rPr>
                                                    <w:t>Add</w:t>
                                                  </w:r>
                                                  <w:proofErr w:type="spellEnd"/>
                                                  <w:r>
                                                    <w:rPr>
                                                      <w:rStyle w:val="Lienhypertexte"/>
                                                      <w:rFonts w:ascii="Helvetica" w:eastAsia="Times New Roman" w:hAnsi="Helvetica" w:cs="Helvetica"/>
                                                      <w:color w:val="FFFFFF"/>
                                                      <w:sz w:val="18"/>
                                                      <w:szCs w:val="18"/>
                                                    </w:rPr>
                                                    <w:t xml:space="preserve"> us to </w:t>
                                                  </w:r>
                                                  <w:proofErr w:type="spellStart"/>
                                                  <w:r>
                                                    <w:rPr>
                                                      <w:rStyle w:val="Lienhypertexte"/>
                                                      <w:rFonts w:ascii="Helvetica" w:eastAsia="Times New Roman" w:hAnsi="Helvetica" w:cs="Helvetica"/>
                                                      <w:color w:val="FFFFFF"/>
                                                      <w:sz w:val="18"/>
                                                      <w:szCs w:val="18"/>
                                                    </w:rPr>
                                                    <w:t>your</w:t>
                                                  </w:r>
                                                  <w:proofErr w:type="spellEnd"/>
                                                  <w:r>
                                                    <w:rPr>
                                                      <w:rStyle w:val="Lienhypertexte"/>
                                                      <w:rFonts w:ascii="Helvetica" w:eastAsia="Times New Roman" w:hAnsi="Helvetica" w:cs="Helvetica"/>
                                                      <w:color w:val="FFFFFF"/>
                                                      <w:sz w:val="18"/>
                                                      <w:szCs w:val="18"/>
                                                    </w:rPr>
                                                    <w:t xml:space="preserve"> </w:t>
                                                  </w:r>
                                                  <w:proofErr w:type="spellStart"/>
                                                  <w:r>
                                                    <w:rPr>
                                                      <w:rStyle w:val="Lienhypertexte"/>
                                                      <w:rFonts w:ascii="Helvetica" w:eastAsia="Times New Roman" w:hAnsi="Helvetica" w:cs="Helvetica"/>
                                                      <w:color w:val="FFFFFF"/>
                                                      <w:sz w:val="18"/>
                                                      <w:szCs w:val="18"/>
                                                    </w:rPr>
                                                    <w:t>address</w:t>
                                                  </w:r>
                                                  <w:proofErr w:type="spellEnd"/>
                                                  <w:r>
                                                    <w:rPr>
                                                      <w:rStyle w:val="Lienhypertexte"/>
                                                      <w:rFonts w:ascii="Helvetica" w:eastAsia="Times New Roman" w:hAnsi="Helvetica" w:cs="Helvetica"/>
                                                      <w:color w:val="FFFFFF"/>
                                                      <w:sz w:val="18"/>
                                                      <w:szCs w:val="18"/>
                                                    </w:rPr>
                                                    <w:t xml:space="preserve"> book</w:t>
                                                  </w:r>
                                                </w:hyperlink>
                                              </w:p>
                                              <w:p w:rsidR="001A0E5A" w:rsidRDefault="001A0E5A">
                                                <w:pPr>
                                                  <w:spacing w:before="150" w:after="150" w:line="360" w:lineRule="auto"/>
                                                  <w:jc w:val="center"/>
                                                  <w:rPr>
                                                    <w:rFonts w:ascii="Helvetica" w:hAnsi="Helvetica" w:cs="Helvetica"/>
                                                    <w:color w:val="FFFFFF"/>
                                                    <w:sz w:val="18"/>
                                                    <w:szCs w:val="18"/>
                                                  </w:rPr>
                                                </w:pPr>
                                                <w:hyperlink r:id="rId33" w:history="1">
                                                  <w:r>
                                                    <w:rPr>
                                                      <w:rStyle w:val="Lienhypertexte"/>
                                                      <w:rFonts w:ascii="Helvetica" w:hAnsi="Helvetica" w:cs="Helvetica"/>
                                                      <w:color w:val="FFFFFF"/>
                                                      <w:sz w:val="18"/>
                                                      <w:szCs w:val="18"/>
                                                    </w:rPr>
                                                    <w:t>Se désabonner</w:t>
                                                  </w:r>
                                                </w:hyperlink>
                                              </w:p>
                                              <w:p w:rsidR="001A0E5A" w:rsidRDefault="001A0E5A">
                                                <w:pPr>
                                                  <w:spacing w:line="360" w:lineRule="auto"/>
                                                  <w:jc w:val="center"/>
                                                  <w:rPr>
                                                    <w:rFonts w:ascii="Helvetica" w:eastAsia="Times New Roman" w:hAnsi="Helvetica" w:cs="Helvetica"/>
                                                    <w:color w:val="FFFFFF"/>
                                                    <w:sz w:val="18"/>
                                                    <w:szCs w:val="18"/>
                                                  </w:rPr>
                                                </w:pPr>
                                                <w:r>
                                                  <w:rPr>
                                                    <w:rFonts w:ascii="Helvetica" w:eastAsia="Times New Roman" w:hAnsi="Helvetica" w:cs="Helvetica"/>
                                                    <w:noProof/>
                                                    <w:color w:val="FFFFFF"/>
                                                    <w:sz w:val="18"/>
                                                    <w:szCs w:val="18"/>
                                                  </w:rPr>
                                                  <w:drawing>
                                                    <wp:inline distT="0" distB="0" distL="0" distR="0">
                                                      <wp:extent cx="1325880" cy="518160"/>
                                                      <wp:effectExtent l="19050" t="0" r="7620" b="0"/>
                                                      <wp:docPr id="11" name="Image 11" descr="Email Marketing Powered by Mailchi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Marketing Powered by Mailchimp"/>
                                                              <pic:cNvPicPr>
                                                                <a:picLocks noChangeAspect="1" noChangeArrowheads="1"/>
                                                              </pic:cNvPicPr>
                                                            </pic:nvPicPr>
                                                            <pic:blipFill>
                                                              <a:blip r:embed="rId35"/>
                                                              <a:srcRect/>
                                                              <a:stretch>
                                                                <a:fillRect/>
                                                              </a:stretch>
                                                            </pic:blipFill>
                                                            <pic:spPr bwMode="auto">
                                                              <a:xfrm>
                                                                <a:off x="0" y="0"/>
                                                                <a:ext cx="1325880" cy="518160"/>
                                                              </a:xfrm>
                                                              <a:prstGeom prst="rect">
                                                                <a:avLst/>
                                                              </a:prstGeom>
                                                              <a:noFill/>
                                                              <a:ln w="9525">
                                                                <a:noFill/>
                                                                <a:miter lim="800000"/>
                                                                <a:headEnd/>
                                                                <a:tailEnd/>
                                                              </a:ln>
                                                            </pic:spPr>
                                                          </pic:pic>
                                                        </a:graphicData>
                                                      </a:graphic>
                                                    </wp:inline>
                                                  </w:drawing>
                                                </w:r>
                                              </w:p>
                                            </w:tc>
                                          </w:tr>
                                        </w:tbl>
                                        <w:p w:rsidR="001A0E5A" w:rsidRDefault="001A0E5A">
                                          <w:pPr>
                                            <w:rPr>
                                              <w:rFonts w:eastAsia="Times New Roman"/>
                                              <w:sz w:val="20"/>
                                              <w:szCs w:val="20"/>
                                            </w:rPr>
                                          </w:pPr>
                                        </w:p>
                                      </w:tc>
                                    </w:tr>
                                  </w:tbl>
                                  <w:p w:rsidR="001A0E5A" w:rsidRDefault="001A0E5A">
                                    <w:pPr>
                                      <w:rPr>
                                        <w:rFonts w:eastAsia="Times New Roman"/>
                                        <w:sz w:val="20"/>
                                        <w:szCs w:val="20"/>
                                      </w:rPr>
                                    </w:pPr>
                                  </w:p>
                                </w:tc>
                              </w:tr>
                            </w:tbl>
                            <w:p w:rsidR="001A0E5A" w:rsidRDefault="001A0E5A">
                              <w:pPr>
                                <w:rPr>
                                  <w:rFonts w:eastAsia="Times New Roman"/>
                                  <w:vanish/>
                                </w:rPr>
                              </w:pPr>
                            </w:p>
                            <w:tbl>
                              <w:tblPr>
                                <w:tblW w:w="5000" w:type="pct"/>
                                <w:tblCellMar>
                                  <w:left w:w="0" w:type="dxa"/>
                                  <w:right w:w="0" w:type="dxa"/>
                                </w:tblCellMar>
                                <w:tblLook w:val="04A0"/>
                              </w:tblPr>
                              <w:tblGrid>
                                <w:gridCol w:w="9000"/>
                              </w:tblGrid>
                              <w:tr w:rsidR="001A0E5A">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730"/>
                                    </w:tblGrid>
                                    <w:tr w:rsidR="001A0E5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460"/>
                                          </w:tblGrid>
                                          <w:tr w:rsidR="001A0E5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3450"/>
                                                </w:tblGrid>
                                                <w:tr w:rsidR="001A0E5A">
                                                  <w:trPr>
                                                    <w:jc w:val="center"/>
                                                  </w:trPr>
                                                  <w:tc>
                                                    <w:tcPr>
                                                      <w:tcW w:w="0" w:type="auto"/>
                                                      <w:hideMark/>
                                                    </w:tcPr>
                                                    <w:tbl>
                                                      <w:tblPr>
                                                        <w:tblW w:w="0" w:type="auto"/>
                                                        <w:jc w:val="center"/>
                                                        <w:tblCellMar>
                                                          <w:left w:w="0" w:type="dxa"/>
                                                          <w:right w:w="0" w:type="dxa"/>
                                                        </w:tblCellMar>
                                                        <w:tblLook w:val="04A0"/>
                                                      </w:tblPr>
                                                      <w:tblGrid>
                                                        <w:gridCol w:w="900"/>
                                                        <w:gridCol w:w="900"/>
                                                        <w:gridCol w:w="900"/>
                                                        <w:gridCol w:w="750"/>
                                                      </w:tblGrid>
                                                      <w:tr w:rsidR="001A0E5A">
                                                        <w:trPr>
                                                          <w:jc w:val="center"/>
                                                        </w:trPr>
                                                        <w:tc>
                                                          <w:tcPr>
                                                            <w:tcW w:w="0" w:type="auto"/>
                                                            <w:hideMark/>
                                                          </w:tcPr>
                                                          <w:tbl>
                                                            <w:tblPr>
                                                              <w:tblpPr w:leftFromText="36" w:rightFromText="36" w:vertAnchor="text"/>
                                                              <w:tblW w:w="0" w:type="auto"/>
                                                              <w:tblCellMar>
                                                                <w:left w:w="0" w:type="dxa"/>
                                                                <w:right w:w="0" w:type="dxa"/>
                                                              </w:tblCellMar>
                                                              <w:tblLook w:val="04A0"/>
                                                            </w:tblPr>
                                                            <w:tblGrid>
                                                              <w:gridCol w:w="900"/>
                                                            </w:tblGrid>
                                                            <w:tr w:rsidR="001A0E5A">
                                                              <w:tc>
                                                                <w:tcPr>
                                                                  <w:tcW w:w="0" w:type="auto"/>
                                                                  <w:tcMar>
                                                                    <w:top w:w="0" w:type="dxa"/>
                                                                    <w:left w:w="0" w:type="dxa"/>
                                                                    <w:bottom w:w="135" w:type="dxa"/>
                                                                    <w:right w:w="150" w:type="dxa"/>
                                                                  </w:tcMar>
                                                                  <w:hideMark/>
                                                                </w:tcPr>
                                                                <w:p w:rsidR="001A0E5A" w:rsidRDefault="001A0E5A">
                                                                  <w:pPr>
                                                                    <w:jc w:val="center"/>
                                                                    <w:rPr>
                                                                      <w:rFonts w:eastAsia="Times New Roman"/>
                                                                    </w:rPr>
                                                                  </w:pPr>
                                                                  <w:r>
                                                                    <w:rPr>
                                                                      <w:rFonts w:eastAsia="Times New Roman"/>
                                                                      <w:noProof/>
                                                                      <w:color w:val="0000FF"/>
                                                                    </w:rPr>
                                                                    <w:drawing>
                                                                      <wp:inline distT="0" distB="0" distL="0" distR="0">
                                                                        <wp:extent cx="457200" cy="457200"/>
                                                                        <wp:effectExtent l="19050" t="0" r="0" b="0"/>
                                                                        <wp:docPr id="12" name="Image 12" descr="Website">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pic:cNvPicPr>
                                                                                  <a:picLocks noChangeAspect="1" noChangeArrowheads="1"/>
                                                                                </pic:cNvPicPr>
                                                                              </pic:nvPicPr>
                                                                              <pic:blipFill>
                                                                                <a:blip r:embed="rId37"/>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1A0E5A" w:rsidRDefault="001A0E5A">
                                                            <w:pPr>
                                                              <w:rPr>
                                                                <w:rFonts w:eastAsia="Times New Roman"/>
                                                                <w:sz w:val="20"/>
                                                                <w:szCs w:val="20"/>
                                                              </w:rPr>
                                                            </w:pPr>
                                                          </w:p>
                                                        </w:tc>
                                                        <w:tc>
                                                          <w:tcPr>
                                                            <w:tcW w:w="0" w:type="auto"/>
                                                            <w:hideMark/>
                                                          </w:tcPr>
                                                          <w:tbl>
                                                            <w:tblPr>
                                                              <w:tblpPr w:leftFromText="36" w:rightFromText="36" w:vertAnchor="text"/>
                                                              <w:tblW w:w="0" w:type="auto"/>
                                                              <w:tblCellMar>
                                                                <w:left w:w="0" w:type="dxa"/>
                                                                <w:right w:w="0" w:type="dxa"/>
                                                              </w:tblCellMar>
                                                              <w:tblLook w:val="04A0"/>
                                                            </w:tblPr>
                                                            <w:tblGrid>
                                                              <w:gridCol w:w="900"/>
                                                            </w:tblGrid>
                                                            <w:tr w:rsidR="001A0E5A">
                                                              <w:tc>
                                                                <w:tcPr>
                                                                  <w:tcW w:w="0" w:type="auto"/>
                                                                  <w:tcMar>
                                                                    <w:top w:w="0" w:type="dxa"/>
                                                                    <w:left w:w="0" w:type="dxa"/>
                                                                    <w:bottom w:w="135" w:type="dxa"/>
                                                                    <w:right w:w="150" w:type="dxa"/>
                                                                  </w:tcMar>
                                                                  <w:hideMark/>
                                                                </w:tcPr>
                                                                <w:p w:rsidR="001A0E5A" w:rsidRDefault="001A0E5A">
                                                                  <w:pPr>
                                                                    <w:jc w:val="center"/>
                                                                    <w:rPr>
                                                                      <w:rFonts w:eastAsia="Times New Roman"/>
                                                                    </w:rPr>
                                                                  </w:pPr>
                                                                  <w:r>
                                                                    <w:rPr>
                                                                      <w:rFonts w:eastAsia="Times New Roman"/>
                                                                      <w:noProof/>
                                                                      <w:color w:val="0000FF"/>
                                                                    </w:rPr>
                                                                    <w:drawing>
                                                                      <wp:inline distT="0" distB="0" distL="0" distR="0">
                                                                        <wp:extent cx="457200" cy="457200"/>
                                                                        <wp:effectExtent l="19050" t="0" r="0" b="0"/>
                                                                        <wp:docPr id="13" name="Image 13" descr="Facebook">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39"/>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1A0E5A" w:rsidRDefault="001A0E5A">
                                                            <w:pPr>
                                                              <w:rPr>
                                                                <w:rFonts w:eastAsia="Times New Roman"/>
                                                                <w:sz w:val="20"/>
                                                                <w:szCs w:val="20"/>
                                                              </w:rPr>
                                                            </w:pPr>
                                                          </w:p>
                                                        </w:tc>
                                                        <w:tc>
                                                          <w:tcPr>
                                                            <w:tcW w:w="0" w:type="auto"/>
                                                            <w:hideMark/>
                                                          </w:tcPr>
                                                          <w:tbl>
                                                            <w:tblPr>
                                                              <w:tblpPr w:leftFromText="36" w:rightFromText="36" w:vertAnchor="text"/>
                                                              <w:tblW w:w="0" w:type="auto"/>
                                                              <w:tblCellMar>
                                                                <w:left w:w="0" w:type="dxa"/>
                                                                <w:right w:w="0" w:type="dxa"/>
                                                              </w:tblCellMar>
                                                              <w:tblLook w:val="04A0"/>
                                                            </w:tblPr>
                                                            <w:tblGrid>
                                                              <w:gridCol w:w="900"/>
                                                            </w:tblGrid>
                                                            <w:tr w:rsidR="001A0E5A">
                                                              <w:tc>
                                                                <w:tcPr>
                                                                  <w:tcW w:w="0" w:type="auto"/>
                                                                  <w:tcMar>
                                                                    <w:top w:w="0" w:type="dxa"/>
                                                                    <w:left w:w="0" w:type="dxa"/>
                                                                    <w:bottom w:w="135" w:type="dxa"/>
                                                                    <w:right w:w="150" w:type="dxa"/>
                                                                  </w:tcMar>
                                                                  <w:hideMark/>
                                                                </w:tcPr>
                                                                <w:p w:rsidR="001A0E5A" w:rsidRDefault="001A0E5A">
                                                                  <w:pPr>
                                                                    <w:jc w:val="center"/>
                                                                    <w:rPr>
                                                                      <w:rFonts w:eastAsia="Times New Roman"/>
                                                                    </w:rPr>
                                                                  </w:pPr>
                                                                  <w:r>
                                                                    <w:rPr>
                                                                      <w:rFonts w:eastAsia="Times New Roman"/>
                                                                      <w:noProof/>
                                                                      <w:color w:val="0000FF"/>
                                                                    </w:rPr>
                                                                    <w:drawing>
                                                                      <wp:inline distT="0" distB="0" distL="0" distR="0">
                                                                        <wp:extent cx="457200" cy="457200"/>
                                                                        <wp:effectExtent l="19050" t="0" r="0" b="0"/>
                                                                        <wp:docPr id="14" name="Image 14" descr="LinkedIn">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pic:cNvPicPr>
                                                                                  <a:picLocks noChangeAspect="1" noChangeArrowheads="1"/>
                                                                                </pic:cNvPicPr>
                                                                              </pic:nvPicPr>
                                                                              <pic:blipFill>
                                                                                <a:blip r:embed="rId4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1A0E5A" w:rsidRDefault="001A0E5A">
                                                            <w:pPr>
                                                              <w:rPr>
                                                                <w:rFonts w:eastAsia="Times New Roman"/>
                                                                <w:sz w:val="20"/>
                                                                <w:szCs w:val="20"/>
                                                              </w:rPr>
                                                            </w:pPr>
                                                          </w:p>
                                                        </w:tc>
                                                        <w:tc>
                                                          <w:tcPr>
                                                            <w:tcW w:w="0" w:type="auto"/>
                                                            <w:hideMark/>
                                                          </w:tcPr>
                                                          <w:tbl>
                                                            <w:tblPr>
                                                              <w:tblpPr w:leftFromText="36" w:rightFromText="36" w:vertAnchor="text"/>
                                                              <w:tblW w:w="0" w:type="auto"/>
                                                              <w:tblCellMar>
                                                                <w:left w:w="0" w:type="dxa"/>
                                                                <w:right w:w="0" w:type="dxa"/>
                                                              </w:tblCellMar>
                                                              <w:tblLook w:val="04A0"/>
                                                            </w:tblPr>
                                                            <w:tblGrid>
                                                              <w:gridCol w:w="750"/>
                                                            </w:tblGrid>
                                                            <w:tr w:rsidR="001A0E5A">
                                                              <w:tc>
                                                                <w:tcPr>
                                                                  <w:tcW w:w="0" w:type="auto"/>
                                                                  <w:tcMar>
                                                                    <w:top w:w="0" w:type="dxa"/>
                                                                    <w:left w:w="0" w:type="dxa"/>
                                                                    <w:bottom w:w="135" w:type="dxa"/>
                                                                    <w:right w:w="0" w:type="dxa"/>
                                                                  </w:tcMar>
                                                                  <w:hideMark/>
                                                                </w:tcPr>
                                                                <w:p w:rsidR="001A0E5A" w:rsidRDefault="001A0E5A">
                                                                  <w:pPr>
                                                                    <w:jc w:val="center"/>
                                                                    <w:rPr>
                                                                      <w:rFonts w:eastAsia="Times New Roman"/>
                                                                    </w:rPr>
                                                                  </w:pPr>
                                                                  <w:r>
                                                                    <w:rPr>
                                                                      <w:rFonts w:eastAsia="Times New Roman"/>
                                                                      <w:noProof/>
                                                                      <w:color w:val="0000FF"/>
                                                                    </w:rPr>
                                                                    <w:drawing>
                                                                      <wp:inline distT="0" distB="0" distL="0" distR="0">
                                                                        <wp:extent cx="457200" cy="457200"/>
                                                                        <wp:effectExtent l="19050" t="0" r="0" b="0"/>
                                                                        <wp:docPr id="15" name="Image 15" descr="Twitter">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pic:cNvPicPr>
                                                                                  <a:picLocks noChangeAspect="1" noChangeArrowheads="1"/>
                                                                                </pic:cNvPicPr>
                                                                              </pic:nvPicPr>
                                                                              <pic:blipFill>
                                                                                <a:blip r:embed="rId43"/>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1A0E5A" w:rsidRDefault="001A0E5A">
                                                            <w:pP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jc w:val="center"/>
                    <w:rPr>
                      <w:rFonts w:eastAsia="Times New Roman"/>
                      <w:sz w:val="20"/>
                      <w:szCs w:val="20"/>
                    </w:rPr>
                  </w:pPr>
                </w:p>
              </w:tc>
            </w:tr>
          </w:tbl>
          <w:p w:rsidR="001A0E5A" w:rsidRDefault="001A0E5A">
            <w:pPr>
              <w:jc w:val="center"/>
              <w:rPr>
                <w:rFonts w:eastAsia="Times New Roman"/>
                <w:sz w:val="20"/>
                <w:szCs w:val="20"/>
              </w:rPr>
            </w:pPr>
          </w:p>
        </w:tc>
      </w:tr>
    </w:tbl>
    <w:p w:rsidR="001A0E5A" w:rsidRDefault="001A0E5A" w:rsidP="001A0E5A">
      <w:pPr>
        <w:rPr>
          <w:rFonts w:eastAsia="Times New Roman"/>
          <w:lang w:val="en-US"/>
        </w:rPr>
      </w:pPr>
      <w:r>
        <w:rPr>
          <w:rFonts w:eastAsia="Times New Roman"/>
          <w:noProof/>
        </w:rPr>
        <w:lastRenderedPageBreak/>
        <w:drawing>
          <wp:inline distT="0" distB="0" distL="0" distR="0">
            <wp:extent cx="7620" cy="7620"/>
            <wp:effectExtent l="0" t="0" r="0" b="0"/>
            <wp:docPr id="16" name="Image 16" descr="https://abage.us4.list-manage.com/track/open.php?u=aa6e3cf0c15faf51e0488f7b5&amp;id=d36ce81423&amp;e=e8de498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bage.us4.list-manage.com/track/open.php?u=aa6e3cf0c15faf51e0488f7b5&amp;id=d36ce81423&amp;e=e8de498e38"/>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E5A"/>
    <w:rsid w:val="001A0E5A"/>
    <w:rsid w:val="00687751"/>
    <w:rsid w:val="008806B7"/>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5A"/>
    <w:pPr>
      <w:spacing w:after="0" w:line="240" w:lineRule="auto"/>
    </w:pPr>
    <w:rPr>
      <w:rFonts w:ascii="Times New Roman" w:hAnsi="Times New Roman" w:cs="Times New Roman"/>
      <w:sz w:val="24"/>
      <w:szCs w:val="24"/>
      <w:lang w:eastAsia="fr-FR"/>
    </w:rPr>
  </w:style>
  <w:style w:type="paragraph" w:styleId="Titre3">
    <w:name w:val="heading 3"/>
    <w:basedOn w:val="Normal"/>
    <w:link w:val="Titre3Car"/>
    <w:uiPriority w:val="9"/>
    <w:semiHidden/>
    <w:unhideWhenUsed/>
    <w:qFormat/>
    <w:rsid w:val="001A0E5A"/>
    <w:pPr>
      <w:spacing w:line="300" w:lineRule="auto"/>
      <w:outlineLvl w:val="2"/>
    </w:pPr>
    <w:rPr>
      <w:rFonts w:ascii="Helvetica" w:hAnsi="Helvetica" w:cs="Helvetica"/>
      <w:b/>
      <w:bCs/>
      <w:color w:val="202020"/>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1A0E5A"/>
    <w:rPr>
      <w:rFonts w:ascii="Helvetica" w:hAnsi="Helvetica" w:cs="Helvetica"/>
      <w:b/>
      <w:bCs/>
      <w:color w:val="202020"/>
      <w:sz w:val="30"/>
      <w:szCs w:val="30"/>
      <w:lang w:eastAsia="fr-FR"/>
    </w:rPr>
  </w:style>
  <w:style w:type="character" w:customStyle="1" w:styleId="org">
    <w:name w:val="org"/>
    <w:basedOn w:val="Policepardfaut"/>
    <w:rsid w:val="001A0E5A"/>
  </w:style>
  <w:style w:type="character" w:customStyle="1" w:styleId="locality">
    <w:name w:val="locality"/>
    <w:basedOn w:val="Policepardfaut"/>
    <w:rsid w:val="001A0E5A"/>
  </w:style>
  <w:style w:type="character" w:customStyle="1" w:styleId="postal-code">
    <w:name w:val="postal-code"/>
    <w:basedOn w:val="Policepardfaut"/>
    <w:rsid w:val="001A0E5A"/>
  </w:style>
  <w:style w:type="character" w:styleId="Lienhypertexte">
    <w:name w:val="Hyperlink"/>
    <w:basedOn w:val="Policepardfaut"/>
    <w:uiPriority w:val="99"/>
    <w:semiHidden/>
    <w:unhideWhenUsed/>
    <w:rsid w:val="001A0E5A"/>
    <w:rPr>
      <w:color w:val="0000FF"/>
      <w:u w:val="single"/>
    </w:rPr>
  </w:style>
  <w:style w:type="paragraph" w:styleId="Textedebulles">
    <w:name w:val="Balloon Text"/>
    <w:basedOn w:val="Normal"/>
    <w:link w:val="TextedebullesCar"/>
    <w:uiPriority w:val="99"/>
    <w:semiHidden/>
    <w:unhideWhenUsed/>
    <w:rsid w:val="001A0E5A"/>
    <w:rPr>
      <w:rFonts w:ascii="Tahoma" w:hAnsi="Tahoma" w:cs="Tahoma"/>
      <w:sz w:val="16"/>
      <w:szCs w:val="16"/>
    </w:rPr>
  </w:style>
  <w:style w:type="character" w:customStyle="1" w:styleId="TextedebullesCar">
    <w:name w:val="Texte de bulles Car"/>
    <w:basedOn w:val="Policepardfaut"/>
    <w:link w:val="Textedebulles"/>
    <w:uiPriority w:val="99"/>
    <w:semiHidden/>
    <w:rsid w:val="001A0E5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268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age.us4.list-manage.com/track/click?u=aa6e3cf0c15faf51e0488f7b5&amp;id=0d52650c38&amp;e=e8de498e38" TargetMode="External"/><Relationship Id="rId13" Type="http://schemas.openxmlformats.org/officeDocument/2006/relationships/hyperlink" Target="https://abage.us4.list-manage.com/track/click?u=aa6e3cf0c15faf51e0488f7b5&amp;id=bfe3109f98&amp;e=e8de498e38" TargetMode="External"/><Relationship Id="rId18" Type="http://schemas.openxmlformats.org/officeDocument/2006/relationships/image" Target="media/image6.jpeg"/><Relationship Id="rId26" Type="http://schemas.openxmlformats.org/officeDocument/2006/relationships/hyperlink" Target="https://abage.us4.list-manage.com/track/click?u=aa6e3cf0c15faf51e0488f7b5&amp;id=bae1c02177&amp;e=e8de498e38" TargetMode="External"/><Relationship Id="rId39"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www.mailchimp.com/email-referral/?utm_source=freemium_newsletter&amp;utm_medium=email&amp;utm_campaign=referral_marketing&amp;aid=aa6e3cf0c15faf51e0488f7b5&amp;afl=1" TargetMode="External"/><Relationship Id="rId42" Type="http://schemas.openxmlformats.org/officeDocument/2006/relationships/hyperlink" Target="https://abage.us4.list-manage.com/track/click?u=aa6e3cf0c15faf51e0488f7b5&amp;id=2a8fcf23d1&amp;e=e8de498e38"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abage.us4.list-manage.com/track/click?u=aa6e3cf0c15faf51e0488f7b5&amp;id=ccfeac16f0&amp;e=e8de498e38" TargetMode="External"/><Relationship Id="rId25" Type="http://schemas.openxmlformats.org/officeDocument/2006/relationships/hyperlink" Target="https://abage.us4.list-manage.com/track/click?u=aa6e3cf0c15faf51e0488f7b5&amp;id=f107dd54fa&amp;e=e8de498e38" TargetMode="External"/><Relationship Id="rId33" Type="http://schemas.openxmlformats.org/officeDocument/2006/relationships/hyperlink" Target="https://abage.us4.list-manage.com/unsubscribe?u=aa6e3cf0c15faf51e0488f7b5&amp;id=bb766ee931&amp;e=e8de498e38&amp;c=d36ce81423" TargetMode="External"/><Relationship Id="rId38" Type="http://schemas.openxmlformats.org/officeDocument/2006/relationships/hyperlink" Target="https://abage.us4.list-manage.com/track/click?u=aa6e3cf0c15faf51e0488f7b5&amp;id=3b62370aad&amp;e=e8de498e38"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bage.us4.list-manage.com/track/click?u=aa6e3cf0c15faf51e0488f7b5&amp;id=4cf6249e15&amp;e=e8de498e38" TargetMode="External"/><Relationship Id="rId20" Type="http://schemas.openxmlformats.org/officeDocument/2006/relationships/hyperlink" Target="https://abage.us4.list-manage.com/track/click?u=aa6e3cf0c15faf51e0488f7b5&amp;id=9937b77f3c&amp;e=e8de498e38" TargetMode="External"/><Relationship Id="rId29" Type="http://schemas.openxmlformats.org/officeDocument/2006/relationships/hyperlink" Target="https://abage.us4.list-manage.com/track/click?u=aa6e3cf0c15faf51e0488f7b5&amp;id=5821d30605&amp;e=e8de498e38" TargetMode="External"/><Relationship Id="rId41"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s://abage.us4.list-manage.com/track/click?u=aa6e3cf0c15faf51e0488f7b5&amp;id=e2c7663bfc&amp;e=e8de498e38" TargetMode="External"/><Relationship Id="rId11" Type="http://schemas.openxmlformats.org/officeDocument/2006/relationships/hyperlink" Target="https://abage.us4.list-manage.com/track/click?u=aa6e3cf0c15faf51e0488f7b5&amp;id=3f678f2a56&amp;e=e8de498e38" TargetMode="External"/><Relationship Id="rId24" Type="http://schemas.openxmlformats.org/officeDocument/2006/relationships/image" Target="media/image8.png"/><Relationship Id="rId32" Type="http://schemas.openxmlformats.org/officeDocument/2006/relationships/hyperlink" Target="https://abage.us4.list-manage.com/vcard?u=aa6e3cf0c15faf51e0488f7b5&amp;id=bb766ee931" TargetMode="External"/><Relationship Id="rId37" Type="http://schemas.openxmlformats.org/officeDocument/2006/relationships/image" Target="media/image12.png"/><Relationship Id="rId40" Type="http://schemas.openxmlformats.org/officeDocument/2006/relationships/hyperlink" Target="https://abage.us4.list-manage.com/track/click?u=aa6e3cf0c15faf51e0488f7b5&amp;id=50d30022c0&amp;e=e8de498e38"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abage.us4.list-manage.com/track/click?u=aa6e3cf0c15faf51e0488f7b5&amp;id=dc62bfea91&amp;e=e8de498e38" TargetMode="External"/><Relationship Id="rId28" Type="http://schemas.openxmlformats.org/officeDocument/2006/relationships/hyperlink" Target="https://abage.us4.list-manage.com/track/click?u=aa6e3cf0c15faf51e0488f7b5&amp;id=8d24681555&amp;e=e8de498e38" TargetMode="External"/><Relationship Id="rId36" Type="http://schemas.openxmlformats.org/officeDocument/2006/relationships/hyperlink" Target="https://abage.us4.list-manage.com/track/click?u=aa6e3cf0c15faf51e0488f7b5&amp;id=a6ec509c64&amp;e=e8de498e38" TargetMode="External"/><Relationship Id="rId10" Type="http://schemas.openxmlformats.org/officeDocument/2006/relationships/hyperlink" Target="https://abage.us4.list-manage.com/track/click?u=aa6e3cf0c15faf51e0488f7b5&amp;id=e6731ac257&amp;e=e8de498e38" TargetMode="External"/><Relationship Id="rId19" Type="http://schemas.openxmlformats.org/officeDocument/2006/relationships/hyperlink" Target="https://abage.us4.list-manage.com/track/click?u=aa6e3cf0c15faf51e0488f7b5&amp;id=3623a8c3b9&amp;e=e8de498e38" TargetMode="External"/><Relationship Id="rId31" Type="http://schemas.openxmlformats.org/officeDocument/2006/relationships/hyperlink" Target="https://abage.us4.list-manage.com/track/click?u=aa6e3cf0c15faf51e0488f7b5&amp;id=e111e0970e&amp;e=e8de498e38" TargetMode="External"/><Relationship Id="rId44" Type="http://schemas.openxmlformats.org/officeDocument/2006/relationships/image" Target="media/image16.gif"/><Relationship Id="rId4" Type="http://schemas.openxmlformats.org/officeDocument/2006/relationships/hyperlink" Target="https://abage.us4.list-manage.com/track/click?u=aa6e3cf0c15faf51e0488f7b5&amp;id=eb532edf8c&amp;e=e8de498e38" TargetMode="External"/><Relationship Id="rId9" Type="http://schemas.openxmlformats.org/officeDocument/2006/relationships/image" Target="media/image3.png"/><Relationship Id="rId14" Type="http://schemas.openxmlformats.org/officeDocument/2006/relationships/hyperlink" Target="https://abage.us4.list-manage.com/track/click?u=aa6e3cf0c15faf51e0488f7b5&amp;id=24a03c558e&amp;e=e8de498e38" TargetMode="External"/><Relationship Id="rId22" Type="http://schemas.openxmlformats.org/officeDocument/2006/relationships/hyperlink" Target="https://abage.us4.list-manage.com/track/click?u=aa6e3cf0c15faf51e0488f7b5&amp;id=b4c1b2fa47&amp;e=e8de498e38" TargetMode="External"/><Relationship Id="rId27" Type="http://schemas.openxmlformats.org/officeDocument/2006/relationships/image" Target="media/image9.png"/><Relationship Id="rId30" Type="http://schemas.openxmlformats.org/officeDocument/2006/relationships/image" Target="media/image10.jpeg"/><Relationship Id="rId35" Type="http://schemas.openxmlformats.org/officeDocument/2006/relationships/image" Target="media/image11.png"/><Relationship Id="rId43"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3652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2021-02-25T10:31:00Z</dcterms:created>
  <dcterms:modified xsi:type="dcterms:W3CDTF">2021-02-25T10:32:00Z</dcterms:modified>
</cp:coreProperties>
</file>