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C" w:rsidRPr="002D0BBC" w:rsidRDefault="002D0BBC" w:rsidP="002D0BBC">
      <w:pPr>
        <w:rPr>
          <w:rFonts w:ascii="Arial" w:hAnsi="Arial" w:cs="Arial"/>
          <w:sz w:val="28"/>
          <w:szCs w:val="28"/>
          <w:lang w:val="fr-CH"/>
        </w:rPr>
      </w:pPr>
      <w:r w:rsidRPr="002D0BBC">
        <w:rPr>
          <w:rFonts w:ascii="Arial" w:hAnsi="Arial" w:cs="Arial"/>
          <w:sz w:val="28"/>
          <w:szCs w:val="28"/>
          <w:lang w:val="fr-CH"/>
        </w:rPr>
        <w:t>Chers membres, Chers bénévoles,</w:t>
      </w:r>
    </w:p>
    <w:p w:rsidR="002D0BBC" w:rsidRPr="002D0BBC" w:rsidRDefault="002D0BBC" w:rsidP="002D0BBC">
      <w:pPr>
        <w:rPr>
          <w:rFonts w:ascii="Arial" w:hAnsi="Arial" w:cs="Arial"/>
          <w:sz w:val="28"/>
          <w:szCs w:val="28"/>
          <w:lang w:val="fr-CH"/>
        </w:rPr>
      </w:pPr>
    </w:p>
    <w:p w:rsidR="002D0BBC" w:rsidRPr="002D0BBC" w:rsidRDefault="002D0BBC" w:rsidP="002D0BBC">
      <w:pPr>
        <w:rPr>
          <w:rFonts w:ascii="Arial" w:hAnsi="Arial" w:cs="Arial"/>
          <w:sz w:val="28"/>
          <w:szCs w:val="28"/>
          <w:lang w:val="fr-CH"/>
        </w:rPr>
      </w:pPr>
      <w:r w:rsidRPr="002D0BBC">
        <w:rPr>
          <w:rFonts w:ascii="Arial" w:hAnsi="Arial" w:cs="Arial"/>
          <w:sz w:val="28"/>
          <w:szCs w:val="28"/>
          <w:lang w:val="fr-CH"/>
        </w:rPr>
        <w:t>Je vous demande de bien vouloir retenir la date du 9 mars 2022.</w:t>
      </w:r>
    </w:p>
    <w:p w:rsidR="002D0BBC" w:rsidRPr="002D0BBC" w:rsidRDefault="002D0BBC" w:rsidP="002D0BBC">
      <w:pPr>
        <w:rPr>
          <w:rFonts w:ascii="Arial" w:hAnsi="Arial" w:cs="Arial"/>
          <w:sz w:val="28"/>
          <w:szCs w:val="28"/>
          <w:lang w:val="fr-CH"/>
        </w:rPr>
      </w:pPr>
    </w:p>
    <w:p w:rsidR="002D0BBC" w:rsidRPr="002D0BBC" w:rsidRDefault="002D0BBC" w:rsidP="002D0BBC">
      <w:pPr>
        <w:rPr>
          <w:rFonts w:ascii="Arial" w:hAnsi="Arial" w:cs="Arial"/>
          <w:sz w:val="28"/>
          <w:szCs w:val="28"/>
          <w:lang w:val="fr-CH"/>
        </w:rPr>
      </w:pPr>
      <w:bookmarkStart w:id="0" w:name="_Hlk62799289"/>
      <w:r w:rsidRPr="002D0BBC">
        <w:rPr>
          <w:rFonts w:ascii="Arial" w:hAnsi="Arial" w:cs="Arial"/>
          <w:sz w:val="28"/>
          <w:szCs w:val="28"/>
          <w:lang w:val="fr-CH"/>
        </w:rPr>
        <w:t>Les 9 et 10 mars 2022 aura lieu le premier audit de la mise en œuvre en Suisse de la Convention de l’ONU relative aux droits des personnes handicapées (</w:t>
      </w:r>
      <w:proofErr w:type="spellStart"/>
      <w:r w:rsidRPr="002D0BBC">
        <w:rPr>
          <w:rFonts w:ascii="Arial" w:hAnsi="Arial" w:cs="Arial"/>
          <w:sz w:val="28"/>
          <w:szCs w:val="28"/>
          <w:lang w:val="fr-CH"/>
        </w:rPr>
        <w:t>CDPH</w:t>
      </w:r>
      <w:proofErr w:type="spellEnd"/>
      <w:r w:rsidRPr="002D0BBC">
        <w:rPr>
          <w:rFonts w:ascii="Arial" w:hAnsi="Arial" w:cs="Arial"/>
          <w:sz w:val="28"/>
          <w:szCs w:val="28"/>
          <w:lang w:val="fr-CH"/>
        </w:rPr>
        <w:t>). L’ensemble du mouvement suisse lié aux handicaps a décidé de se rassembler à cette occasion pour promouvoir le droit à l’autodétermination et l’inclusion des personnes en situation de handicap dans tous les domaines de la société.</w:t>
      </w:r>
    </w:p>
    <w:p w:rsidR="002D0BBC" w:rsidRPr="002D0BBC" w:rsidRDefault="002D0BBC" w:rsidP="002D0BBC">
      <w:pPr>
        <w:rPr>
          <w:rFonts w:ascii="Arial" w:hAnsi="Arial" w:cs="Arial"/>
          <w:sz w:val="28"/>
          <w:szCs w:val="28"/>
          <w:lang w:val="fr-CH"/>
        </w:rPr>
      </w:pPr>
    </w:p>
    <w:p w:rsidR="002D0BBC" w:rsidRPr="002D0BBC" w:rsidRDefault="002D0BBC" w:rsidP="002D0BBC">
      <w:pPr>
        <w:rPr>
          <w:rFonts w:ascii="Arial" w:hAnsi="Arial" w:cs="Arial"/>
          <w:sz w:val="28"/>
          <w:szCs w:val="28"/>
          <w:lang w:val="fr-CH"/>
        </w:rPr>
      </w:pPr>
      <w:r w:rsidRPr="002D0BBC">
        <w:rPr>
          <w:rFonts w:ascii="Arial" w:hAnsi="Arial" w:cs="Arial"/>
          <w:sz w:val="28"/>
          <w:szCs w:val="28"/>
          <w:lang w:val="fr-CH"/>
        </w:rPr>
        <w:t xml:space="preserve">Ainsi, des milliers de personnes en situation de handicap ou non se réuniront le 9 mars 2022 dans l’après-midi sur la Place des Nations à Genève afin de suivre en direct, après quelques discours de personnes concernées, politicien-ne-s et autres oratrices et orateurs, les discussions entre le comité </w:t>
      </w:r>
      <w:proofErr w:type="spellStart"/>
      <w:r w:rsidRPr="002D0BBC">
        <w:rPr>
          <w:rFonts w:ascii="Arial" w:hAnsi="Arial" w:cs="Arial"/>
          <w:sz w:val="28"/>
          <w:szCs w:val="28"/>
          <w:lang w:val="fr-CH"/>
        </w:rPr>
        <w:t>CEDH</w:t>
      </w:r>
      <w:proofErr w:type="spellEnd"/>
      <w:r w:rsidRPr="002D0BBC">
        <w:rPr>
          <w:rFonts w:ascii="Arial" w:hAnsi="Arial" w:cs="Arial"/>
          <w:sz w:val="28"/>
          <w:szCs w:val="28"/>
          <w:lang w:val="fr-CH"/>
        </w:rPr>
        <w:t xml:space="preserve"> ONU et la délégation de la Confédération et des cantons au Palais des Nations (public </w:t>
      </w:r>
      <w:proofErr w:type="spellStart"/>
      <w:r w:rsidRPr="002D0BBC">
        <w:rPr>
          <w:rFonts w:ascii="Arial" w:hAnsi="Arial" w:cs="Arial"/>
          <w:sz w:val="28"/>
          <w:szCs w:val="28"/>
          <w:lang w:val="fr-CH"/>
        </w:rPr>
        <w:t>viewing</w:t>
      </w:r>
      <w:proofErr w:type="spellEnd"/>
      <w:r w:rsidRPr="002D0BBC">
        <w:rPr>
          <w:rFonts w:ascii="Arial" w:hAnsi="Arial" w:cs="Arial"/>
          <w:sz w:val="28"/>
          <w:szCs w:val="28"/>
          <w:lang w:val="fr-CH"/>
        </w:rPr>
        <w:t>). Ensemble, nous nous mobilisons pour que la société civile, la politique et les médias entendent nos demandes et les prennent au sérieux.</w:t>
      </w:r>
    </w:p>
    <w:p w:rsidR="002D0BBC" w:rsidRPr="002D0BBC" w:rsidRDefault="002D0BBC" w:rsidP="002D0BBC">
      <w:pPr>
        <w:rPr>
          <w:rFonts w:ascii="Arial" w:hAnsi="Arial" w:cs="Arial"/>
          <w:sz w:val="28"/>
          <w:szCs w:val="28"/>
          <w:lang w:val="fr-CH"/>
        </w:rPr>
      </w:pPr>
    </w:p>
    <w:p w:rsidR="002D0BBC" w:rsidRPr="002D0BBC" w:rsidRDefault="002D0BBC" w:rsidP="002D0BBC">
      <w:pPr>
        <w:rPr>
          <w:rFonts w:ascii="Arial" w:hAnsi="Arial" w:cs="Arial"/>
          <w:sz w:val="28"/>
          <w:szCs w:val="28"/>
          <w:lang w:val="fr-CH"/>
        </w:rPr>
      </w:pPr>
      <w:r w:rsidRPr="002D0BBC">
        <w:rPr>
          <w:rFonts w:ascii="Arial" w:hAnsi="Arial" w:cs="Arial"/>
          <w:sz w:val="28"/>
          <w:szCs w:val="28"/>
          <w:lang w:val="fr-CH"/>
        </w:rPr>
        <w:t>Les organisations membres d’Inclusion Handicap ainsi que d’autres organisations de personnes en situation de handicap mobilisent leurs membres (et soutiens/alliés) pour cet événement. Les personnes en situation de handicap, les proches et les personnes qui s’engagent pour notre cause se manifesteront ainsi au cœur des événements et demanderont ensemble que l’égalité de droits en Suisse progresse enfin !</w:t>
      </w:r>
    </w:p>
    <w:p w:rsidR="002D0BBC" w:rsidRPr="002D0BBC" w:rsidRDefault="002D0BBC" w:rsidP="002D0BBC">
      <w:pPr>
        <w:rPr>
          <w:rFonts w:ascii="Arial" w:hAnsi="Arial" w:cs="Arial"/>
          <w:sz w:val="28"/>
          <w:szCs w:val="28"/>
          <w:lang w:val="fr-CH"/>
        </w:rPr>
      </w:pPr>
    </w:p>
    <w:p w:rsidR="002D0BBC" w:rsidRPr="002D0BBC" w:rsidRDefault="002D0BBC" w:rsidP="002D0BBC">
      <w:pPr>
        <w:rPr>
          <w:rFonts w:ascii="Arial" w:hAnsi="Arial" w:cs="Arial"/>
          <w:sz w:val="28"/>
          <w:szCs w:val="28"/>
          <w:lang w:val="fr-CH"/>
        </w:rPr>
      </w:pPr>
      <w:proofErr w:type="spellStart"/>
      <w:r w:rsidRPr="002D0BBC">
        <w:rPr>
          <w:rFonts w:ascii="Arial" w:hAnsi="Arial" w:cs="Arial"/>
          <w:b/>
          <w:bCs/>
          <w:sz w:val="28"/>
          <w:szCs w:val="28"/>
          <w:lang w:val="fr-CH"/>
        </w:rPr>
        <w:t>Zu</w:t>
      </w:r>
      <w:proofErr w:type="spellEnd"/>
      <w:r w:rsidRPr="002D0BBC">
        <w:rPr>
          <w:rFonts w:ascii="Arial" w:hAnsi="Arial" w:cs="Arial"/>
          <w:b/>
          <w:bCs/>
          <w:sz w:val="28"/>
          <w:szCs w:val="28"/>
          <w:lang w:val="fr-CH"/>
        </w:rPr>
        <w:t xml:space="preserve"> </w:t>
      </w:r>
      <w:proofErr w:type="spellStart"/>
      <w:r w:rsidRPr="002D0BBC">
        <w:rPr>
          <w:rFonts w:ascii="Arial" w:hAnsi="Arial" w:cs="Arial"/>
          <w:b/>
          <w:bCs/>
          <w:sz w:val="28"/>
          <w:szCs w:val="28"/>
          <w:lang w:val="fr-CH"/>
        </w:rPr>
        <w:t>Recht</w:t>
      </w:r>
      <w:proofErr w:type="spellEnd"/>
      <w:r w:rsidRPr="002D0BBC">
        <w:rPr>
          <w:rFonts w:ascii="Arial" w:hAnsi="Arial" w:cs="Arial"/>
          <w:b/>
          <w:bCs/>
          <w:sz w:val="28"/>
          <w:szCs w:val="28"/>
          <w:lang w:val="fr-CH"/>
        </w:rPr>
        <w:t xml:space="preserve"> </w:t>
      </w:r>
      <w:proofErr w:type="spellStart"/>
      <w:r w:rsidRPr="002D0BBC">
        <w:rPr>
          <w:rFonts w:ascii="Arial" w:hAnsi="Arial" w:cs="Arial"/>
          <w:b/>
          <w:bCs/>
          <w:sz w:val="28"/>
          <w:szCs w:val="28"/>
          <w:lang w:val="fr-CH"/>
        </w:rPr>
        <w:t>nach</w:t>
      </w:r>
      <w:proofErr w:type="spellEnd"/>
      <w:r w:rsidRPr="002D0BBC">
        <w:rPr>
          <w:rFonts w:ascii="Arial" w:hAnsi="Arial" w:cs="Arial"/>
          <w:b/>
          <w:bCs/>
          <w:sz w:val="28"/>
          <w:szCs w:val="28"/>
          <w:lang w:val="fr-CH"/>
        </w:rPr>
        <w:t xml:space="preserve"> Genf ! / Tous Droits à Genève !</w:t>
      </w:r>
      <w:r w:rsidRPr="002D0BBC">
        <w:rPr>
          <w:rFonts w:ascii="Arial" w:hAnsi="Arial" w:cs="Arial"/>
          <w:sz w:val="28"/>
          <w:szCs w:val="28"/>
          <w:lang w:val="fr-CH"/>
        </w:rPr>
        <w:t xml:space="preserve"> (Slogan)</w:t>
      </w:r>
    </w:p>
    <w:p w:rsidR="002D0BBC" w:rsidRPr="002D0BBC" w:rsidRDefault="002D0BBC" w:rsidP="002D0BBC">
      <w:pPr>
        <w:rPr>
          <w:rFonts w:ascii="Arial" w:hAnsi="Arial" w:cs="Arial"/>
          <w:sz w:val="28"/>
          <w:szCs w:val="28"/>
          <w:lang w:val="fr-CH"/>
        </w:rPr>
      </w:pPr>
      <w:r w:rsidRPr="002D0BBC">
        <w:rPr>
          <w:rFonts w:ascii="Arial" w:hAnsi="Arial" w:cs="Arial"/>
          <w:sz w:val="28"/>
          <w:szCs w:val="28"/>
          <w:lang w:val="fr-CH"/>
        </w:rPr>
        <w:t xml:space="preserve">Quoi :              action pour l’audit </w:t>
      </w:r>
      <w:proofErr w:type="spellStart"/>
      <w:r w:rsidRPr="002D0BBC">
        <w:rPr>
          <w:rFonts w:ascii="Arial" w:hAnsi="Arial" w:cs="Arial"/>
          <w:sz w:val="28"/>
          <w:szCs w:val="28"/>
          <w:lang w:val="fr-CH"/>
        </w:rPr>
        <w:t>CEDH</w:t>
      </w:r>
      <w:proofErr w:type="spellEnd"/>
      <w:r w:rsidRPr="002D0BBC">
        <w:rPr>
          <w:rFonts w:ascii="Arial" w:hAnsi="Arial" w:cs="Arial"/>
          <w:sz w:val="28"/>
          <w:szCs w:val="28"/>
          <w:lang w:val="fr-CH"/>
        </w:rPr>
        <w:t xml:space="preserve"> pour la Suisse</w:t>
      </w:r>
    </w:p>
    <w:p w:rsidR="002D0BBC" w:rsidRPr="002D0BBC" w:rsidRDefault="002D0BBC" w:rsidP="002D0BBC">
      <w:pPr>
        <w:rPr>
          <w:rFonts w:ascii="Arial" w:hAnsi="Arial" w:cs="Arial"/>
          <w:sz w:val="28"/>
          <w:szCs w:val="28"/>
          <w:lang w:val="fr-CH"/>
        </w:rPr>
      </w:pPr>
      <w:r w:rsidRPr="002D0BBC">
        <w:rPr>
          <w:rFonts w:ascii="Arial" w:hAnsi="Arial" w:cs="Arial"/>
          <w:sz w:val="28"/>
          <w:szCs w:val="28"/>
          <w:lang w:val="fr-CH"/>
        </w:rPr>
        <w:t>Quand :           9 mars 2022, dans l’après-midi</w:t>
      </w:r>
    </w:p>
    <w:p w:rsidR="002D0BBC" w:rsidRPr="002D0BBC" w:rsidRDefault="002D0BBC" w:rsidP="002D0BBC">
      <w:pPr>
        <w:rPr>
          <w:rFonts w:ascii="Arial" w:hAnsi="Arial" w:cs="Arial"/>
          <w:sz w:val="28"/>
          <w:szCs w:val="28"/>
          <w:lang w:val="fr-CH"/>
        </w:rPr>
      </w:pPr>
      <w:r w:rsidRPr="002D0BBC">
        <w:rPr>
          <w:rFonts w:ascii="Arial" w:hAnsi="Arial" w:cs="Arial"/>
          <w:sz w:val="28"/>
          <w:szCs w:val="28"/>
          <w:lang w:val="fr-CH"/>
        </w:rPr>
        <w:t>Où :                 Place des Nations, Genève</w:t>
      </w:r>
    </w:p>
    <w:p w:rsidR="002D0BBC" w:rsidRPr="002D0BBC" w:rsidRDefault="002D0BBC" w:rsidP="002D0BBC">
      <w:pPr>
        <w:rPr>
          <w:rFonts w:ascii="Arial" w:hAnsi="Arial" w:cs="Arial"/>
          <w:sz w:val="28"/>
          <w:szCs w:val="28"/>
          <w:lang w:val="fr-CH"/>
        </w:rPr>
      </w:pPr>
      <w:r w:rsidRPr="002D0BBC">
        <w:rPr>
          <w:rFonts w:ascii="Arial" w:hAnsi="Arial" w:cs="Arial"/>
          <w:sz w:val="28"/>
          <w:szCs w:val="28"/>
          <w:lang w:val="fr-CH"/>
        </w:rPr>
        <w:t>Qui :                personnes en situation de handicap et proches</w:t>
      </w:r>
    </w:p>
    <w:p w:rsidR="002D0BBC" w:rsidRPr="002D0BBC" w:rsidRDefault="002D0BBC" w:rsidP="002D0BBC">
      <w:pPr>
        <w:rPr>
          <w:rFonts w:ascii="Arial" w:hAnsi="Arial" w:cs="Arial"/>
          <w:sz w:val="28"/>
          <w:szCs w:val="28"/>
          <w:lang w:val="fr-CH"/>
        </w:rPr>
      </w:pPr>
      <w:r w:rsidRPr="002D0BBC">
        <w:rPr>
          <w:rFonts w:ascii="Arial" w:hAnsi="Arial" w:cs="Arial"/>
          <w:sz w:val="28"/>
          <w:szCs w:val="28"/>
          <w:lang w:val="fr-CH"/>
        </w:rPr>
        <w:t>                        Personnes engagées / sympathisants du mouvement lié aux handicaps</w:t>
      </w:r>
    </w:p>
    <w:p w:rsidR="002D0BBC" w:rsidRPr="002D0BBC" w:rsidRDefault="002D0BBC" w:rsidP="002D0BBC">
      <w:pPr>
        <w:rPr>
          <w:rFonts w:ascii="Arial" w:hAnsi="Arial" w:cs="Arial"/>
          <w:sz w:val="28"/>
          <w:szCs w:val="28"/>
          <w:lang w:val="fr-CH"/>
        </w:rPr>
      </w:pPr>
    </w:p>
    <w:p w:rsidR="002D0BBC" w:rsidRPr="002D0BBC" w:rsidRDefault="002D0BBC" w:rsidP="002D0BBC">
      <w:pPr>
        <w:rPr>
          <w:rFonts w:ascii="Arial" w:hAnsi="Arial" w:cs="Arial"/>
          <w:sz w:val="28"/>
          <w:szCs w:val="28"/>
          <w:lang w:val="fr-CH"/>
        </w:rPr>
      </w:pPr>
      <w:r w:rsidRPr="002D0BBC">
        <w:rPr>
          <w:rFonts w:ascii="Arial" w:hAnsi="Arial" w:cs="Arial"/>
          <w:sz w:val="28"/>
          <w:szCs w:val="28"/>
          <w:lang w:val="fr-CH"/>
        </w:rPr>
        <w:t xml:space="preserve">Des modifications sont possibles en fonction de l’évolution de la pandémie; nous vous tiendrons informés des derniers développements. Vous trouverez (sous peu) de plus amples informations sur </w:t>
      </w:r>
      <w:hyperlink r:id="rId4" w:history="1">
        <w:r w:rsidRPr="002D0BBC">
          <w:rPr>
            <w:rStyle w:val="Lienhypertexte"/>
            <w:rFonts w:ascii="Arial" w:hAnsi="Arial" w:cs="Arial"/>
            <w:sz w:val="28"/>
            <w:szCs w:val="28"/>
            <w:lang w:val="fr-CH"/>
          </w:rPr>
          <w:t>www.inclusion-handicap.ch</w:t>
        </w:r>
      </w:hyperlink>
      <w:r w:rsidRPr="002D0BBC">
        <w:rPr>
          <w:rFonts w:ascii="Arial" w:hAnsi="Arial" w:cs="Arial"/>
          <w:sz w:val="28"/>
          <w:szCs w:val="28"/>
          <w:lang w:val="fr-CH"/>
        </w:rPr>
        <w:t xml:space="preserve">. En cas de questions, vous pouvez à tout moment vous adresser à </w:t>
      </w:r>
      <w:proofErr w:type="spellStart"/>
      <w:r w:rsidRPr="002D0BBC">
        <w:rPr>
          <w:rFonts w:ascii="Arial" w:hAnsi="Arial" w:cs="Arial"/>
          <w:sz w:val="28"/>
          <w:szCs w:val="28"/>
          <w:lang w:val="fr-CH"/>
        </w:rPr>
        <w:t>Aina</w:t>
      </w:r>
      <w:proofErr w:type="spellEnd"/>
      <w:r w:rsidRPr="002D0BBC">
        <w:rPr>
          <w:rFonts w:ascii="Arial" w:hAnsi="Arial" w:cs="Arial"/>
          <w:sz w:val="28"/>
          <w:szCs w:val="28"/>
          <w:lang w:val="fr-CH"/>
        </w:rPr>
        <w:t xml:space="preserve"> </w:t>
      </w:r>
      <w:proofErr w:type="spellStart"/>
      <w:r w:rsidRPr="002D0BBC">
        <w:rPr>
          <w:rFonts w:ascii="Arial" w:hAnsi="Arial" w:cs="Arial"/>
          <w:sz w:val="28"/>
          <w:szCs w:val="28"/>
          <w:lang w:val="fr-CH"/>
        </w:rPr>
        <w:t>Waeber</w:t>
      </w:r>
      <w:proofErr w:type="spellEnd"/>
      <w:r w:rsidRPr="002D0BBC">
        <w:rPr>
          <w:rFonts w:ascii="Arial" w:hAnsi="Arial" w:cs="Arial"/>
          <w:sz w:val="28"/>
          <w:szCs w:val="28"/>
          <w:lang w:val="fr-CH"/>
        </w:rPr>
        <w:t>, coordinatrice de projet et interlocutrice privilégiée (</w:t>
      </w:r>
      <w:hyperlink r:id="rId5" w:history="1">
        <w:r w:rsidRPr="002D0BBC">
          <w:rPr>
            <w:rStyle w:val="Lienhypertexte"/>
            <w:rFonts w:ascii="Arial" w:hAnsi="Arial" w:cs="Arial"/>
            <w:sz w:val="28"/>
            <w:szCs w:val="28"/>
            <w:lang w:val="fr-CH"/>
          </w:rPr>
          <w:t>aina.waeber@inclusion-handicap.ch</w:t>
        </w:r>
      </w:hyperlink>
      <w:r w:rsidRPr="002D0BBC">
        <w:rPr>
          <w:rFonts w:ascii="Arial" w:hAnsi="Arial" w:cs="Arial"/>
          <w:sz w:val="28"/>
          <w:szCs w:val="28"/>
          <w:lang w:val="fr-CH"/>
        </w:rPr>
        <w:t xml:space="preserve">). </w:t>
      </w:r>
    </w:p>
    <w:p w:rsidR="002D0BBC" w:rsidRPr="002D0BBC" w:rsidRDefault="002D0BBC" w:rsidP="002D0BBC">
      <w:pPr>
        <w:rPr>
          <w:rFonts w:ascii="Arial" w:hAnsi="Arial" w:cs="Arial"/>
          <w:sz w:val="28"/>
          <w:szCs w:val="28"/>
          <w:lang w:val="fr-CH"/>
        </w:rPr>
      </w:pPr>
    </w:p>
    <w:p w:rsidR="002D0BBC" w:rsidRPr="002D0BBC" w:rsidRDefault="002D0BBC" w:rsidP="002D0BBC">
      <w:pPr>
        <w:spacing w:line="252" w:lineRule="auto"/>
        <w:rPr>
          <w:rFonts w:ascii="Arial" w:hAnsi="Arial" w:cs="Arial"/>
          <w:sz w:val="28"/>
          <w:szCs w:val="28"/>
          <w:lang w:val="fr-CH"/>
        </w:rPr>
      </w:pPr>
      <w:bookmarkStart w:id="1" w:name="_Hlk62799356"/>
      <w:bookmarkEnd w:id="0"/>
      <w:r w:rsidRPr="002D0BBC">
        <w:rPr>
          <w:rFonts w:ascii="Arial" w:hAnsi="Arial" w:cs="Arial"/>
          <w:sz w:val="28"/>
          <w:szCs w:val="28"/>
          <w:lang w:val="fr-CH"/>
        </w:rPr>
        <w:lastRenderedPageBreak/>
        <w:t>Meilleures salutations</w:t>
      </w:r>
    </w:p>
    <w:p w:rsidR="002D0BBC" w:rsidRPr="002D0BBC" w:rsidRDefault="002D0BBC" w:rsidP="002D0BBC">
      <w:pPr>
        <w:spacing w:line="252" w:lineRule="auto"/>
        <w:rPr>
          <w:rFonts w:ascii="Arial" w:hAnsi="Arial" w:cs="Arial"/>
          <w:sz w:val="28"/>
          <w:szCs w:val="28"/>
          <w:lang w:val="fr-CH"/>
        </w:rPr>
      </w:pPr>
    </w:p>
    <w:p w:rsidR="002D0BBC" w:rsidRPr="002D0BBC" w:rsidRDefault="002D0BBC" w:rsidP="002D0BBC">
      <w:pPr>
        <w:autoSpaceDE w:val="0"/>
        <w:autoSpaceDN w:val="0"/>
        <w:spacing w:line="252" w:lineRule="auto"/>
        <w:rPr>
          <w:rFonts w:ascii="Arial" w:hAnsi="Arial" w:cs="Arial"/>
          <w:sz w:val="28"/>
          <w:szCs w:val="28"/>
          <w:lang w:val="fr-CH"/>
        </w:rPr>
      </w:pPr>
      <w:r w:rsidRPr="002D0BBC">
        <w:rPr>
          <w:rFonts w:ascii="Arial" w:hAnsi="Arial" w:cs="Arial"/>
          <w:sz w:val="28"/>
          <w:szCs w:val="28"/>
          <w:lang w:val="fr-CH"/>
        </w:rPr>
        <w:t>Kannarath Meystre</w:t>
      </w:r>
    </w:p>
    <w:p w:rsidR="002D0BBC" w:rsidRPr="002D0BBC" w:rsidRDefault="002D0BBC" w:rsidP="002D0BBC">
      <w:pPr>
        <w:spacing w:line="252" w:lineRule="auto"/>
        <w:rPr>
          <w:rFonts w:ascii="Arial" w:hAnsi="Arial" w:cs="Arial"/>
          <w:sz w:val="28"/>
          <w:szCs w:val="28"/>
          <w:lang w:val="fr-CH"/>
        </w:rPr>
      </w:pPr>
      <w:r w:rsidRPr="002D0BBC">
        <w:rPr>
          <w:rFonts w:ascii="Arial" w:hAnsi="Arial" w:cs="Arial"/>
          <w:sz w:val="28"/>
          <w:szCs w:val="28"/>
          <w:lang w:val="fr-CH"/>
        </w:rPr>
        <w:t>Secrétaire général</w:t>
      </w:r>
    </w:p>
    <w:p w:rsidR="002D0BBC" w:rsidRPr="002D0BBC" w:rsidRDefault="002D0BBC" w:rsidP="002D0BBC">
      <w:pPr>
        <w:spacing w:line="252" w:lineRule="auto"/>
        <w:rPr>
          <w:rFonts w:ascii="Arial" w:hAnsi="Arial" w:cs="Arial"/>
          <w:color w:val="000000"/>
          <w:sz w:val="28"/>
          <w:szCs w:val="28"/>
          <w:lang w:val="fr-CH"/>
        </w:rPr>
      </w:pPr>
      <w:r w:rsidRPr="002D0BBC">
        <w:rPr>
          <w:rFonts w:ascii="Arial" w:hAnsi="Arial" w:cs="Arial"/>
          <w:sz w:val="28"/>
          <w:szCs w:val="28"/>
          <w:lang w:val="fr-CH"/>
        </w:rPr>
        <w:t>T 031 390 88 03 | M 079 212 35 37 |</w:t>
      </w:r>
      <w:r w:rsidRPr="002D0BBC">
        <w:rPr>
          <w:rFonts w:ascii="Arial" w:hAnsi="Arial" w:cs="Arial"/>
          <w:color w:val="000000"/>
          <w:sz w:val="28"/>
          <w:szCs w:val="28"/>
          <w:lang w:val="fr-CH"/>
        </w:rPr>
        <w:t xml:space="preserve"> </w:t>
      </w:r>
      <w:hyperlink r:id="rId6" w:history="1">
        <w:r w:rsidRPr="002D0BBC">
          <w:rPr>
            <w:rStyle w:val="Lienhypertexte"/>
            <w:rFonts w:ascii="Arial" w:hAnsi="Arial" w:cs="Arial"/>
            <w:color w:val="0018A8"/>
            <w:sz w:val="28"/>
            <w:szCs w:val="28"/>
            <w:lang w:val="fr-CH"/>
          </w:rPr>
          <w:t>kannarath.meystre@sbv-fsa.ch</w:t>
        </w:r>
      </w:hyperlink>
    </w:p>
    <w:p w:rsidR="002D0BBC" w:rsidRPr="002D0BBC" w:rsidRDefault="002D0BBC" w:rsidP="002D0BBC">
      <w:pPr>
        <w:spacing w:line="252" w:lineRule="auto"/>
        <w:rPr>
          <w:rFonts w:ascii="Arial" w:hAnsi="Arial" w:cs="Arial"/>
          <w:color w:val="000000"/>
          <w:sz w:val="28"/>
          <w:szCs w:val="28"/>
          <w:lang w:val="fr-CH"/>
        </w:rPr>
      </w:pPr>
    </w:p>
    <w:p w:rsidR="002D0BBC" w:rsidRPr="002D0BBC" w:rsidRDefault="002D0BBC" w:rsidP="002D0BBC">
      <w:pPr>
        <w:spacing w:line="252" w:lineRule="auto"/>
        <w:rPr>
          <w:rFonts w:ascii="Arial" w:hAnsi="Arial" w:cs="Arial"/>
          <w:b/>
          <w:bCs/>
          <w:color w:val="0018A8"/>
          <w:sz w:val="28"/>
          <w:szCs w:val="28"/>
          <w:lang w:val="fr-CH"/>
        </w:rPr>
      </w:pPr>
      <w:r w:rsidRPr="002D0BBC">
        <w:rPr>
          <w:rFonts w:ascii="Arial" w:hAnsi="Arial" w:cs="Arial"/>
          <w:b/>
          <w:bCs/>
          <w:color w:val="0018A8"/>
          <w:sz w:val="28"/>
          <w:szCs w:val="28"/>
          <w:lang w:val="fr-CH"/>
        </w:rPr>
        <w:t>Fédération suisse des aveugles et malvoyants FSA</w:t>
      </w:r>
    </w:p>
    <w:p w:rsidR="002D0BBC" w:rsidRPr="002D0BBC" w:rsidRDefault="002D0BBC" w:rsidP="002D0BBC">
      <w:pPr>
        <w:spacing w:line="252" w:lineRule="auto"/>
        <w:rPr>
          <w:rFonts w:ascii="Arial" w:hAnsi="Arial" w:cs="Arial"/>
          <w:sz w:val="28"/>
          <w:szCs w:val="28"/>
          <w:lang w:val="fr-CH"/>
        </w:rPr>
      </w:pPr>
      <w:r w:rsidRPr="002D0BBC">
        <w:rPr>
          <w:rFonts w:ascii="Arial" w:hAnsi="Arial" w:cs="Arial"/>
          <w:sz w:val="28"/>
          <w:szCs w:val="28"/>
          <w:lang w:val="fr-CH"/>
        </w:rPr>
        <w:t xml:space="preserve">Secrétariat général, </w:t>
      </w:r>
      <w:proofErr w:type="spellStart"/>
      <w:r w:rsidRPr="002D0BBC">
        <w:rPr>
          <w:rFonts w:ascii="Arial" w:hAnsi="Arial" w:cs="Arial"/>
          <w:sz w:val="28"/>
          <w:szCs w:val="28"/>
          <w:lang w:val="fr-CH"/>
        </w:rPr>
        <w:t>Könizstrasse</w:t>
      </w:r>
      <w:proofErr w:type="spellEnd"/>
      <w:r w:rsidRPr="002D0BBC">
        <w:rPr>
          <w:rFonts w:ascii="Arial" w:hAnsi="Arial" w:cs="Arial"/>
          <w:sz w:val="28"/>
          <w:szCs w:val="28"/>
          <w:lang w:val="fr-CH"/>
        </w:rPr>
        <w:t xml:space="preserve"> 23, case postale, 3001 Berne</w:t>
      </w:r>
    </w:p>
    <w:p w:rsidR="002D0BBC" w:rsidRPr="002D0BBC" w:rsidRDefault="002D0BBC" w:rsidP="002D0BBC">
      <w:pPr>
        <w:spacing w:line="252" w:lineRule="auto"/>
        <w:rPr>
          <w:rFonts w:ascii="Arial" w:hAnsi="Arial" w:cs="Arial"/>
          <w:color w:val="0018A8"/>
          <w:sz w:val="28"/>
          <w:szCs w:val="28"/>
          <w:lang w:val="fr-CH"/>
        </w:rPr>
      </w:pPr>
      <w:hyperlink r:id="rId7" w:history="1">
        <w:r w:rsidRPr="002D0BBC">
          <w:rPr>
            <w:rStyle w:val="Lienhypertexte"/>
            <w:rFonts w:ascii="Arial" w:hAnsi="Arial" w:cs="Arial"/>
            <w:color w:val="0018A8"/>
            <w:sz w:val="28"/>
            <w:szCs w:val="28"/>
            <w:lang w:val="fr-CH"/>
          </w:rPr>
          <w:t>sbv-fsa.ch</w:t>
        </w:r>
      </w:hyperlink>
      <w:r w:rsidRPr="002D0BBC">
        <w:rPr>
          <w:rFonts w:ascii="Arial" w:hAnsi="Arial" w:cs="Arial"/>
          <w:color w:val="0018A8"/>
          <w:sz w:val="28"/>
          <w:szCs w:val="28"/>
          <w:lang w:val="fr-CH"/>
        </w:rPr>
        <w:t xml:space="preserve"> | </w:t>
      </w:r>
      <w:hyperlink r:id="rId8" w:history="1">
        <w:proofErr w:type="spellStart"/>
        <w:r w:rsidRPr="002D0BBC">
          <w:rPr>
            <w:rStyle w:val="Lienhypertexte"/>
            <w:rFonts w:ascii="Arial" w:hAnsi="Arial" w:cs="Arial"/>
            <w:color w:val="0018A8"/>
            <w:sz w:val="28"/>
            <w:szCs w:val="28"/>
            <w:lang w:val="fr-CH"/>
          </w:rPr>
          <w:t>facebook</w:t>
        </w:r>
        <w:proofErr w:type="spellEnd"/>
      </w:hyperlink>
    </w:p>
    <w:p w:rsidR="002D0BBC" w:rsidRPr="002D0BBC" w:rsidRDefault="002D0BBC" w:rsidP="002D0BBC">
      <w:pPr>
        <w:spacing w:line="252" w:lineRule="auto"/>
        <w:rPr>
          <w:rFonts w:ascii="Arial" w:hAnsi="Arial" w:cs="Arial"/>
          <w:color w:val="000000"/>
          <w:sz w:val="28"/>
          <w:szCs w:val="28"/>
          <w:lang w:val="fr-CH"/>
        </w:rPr>
      </w:pPr>
    </w:p>
    <w:p w:rsidR="002D0BBC" w:rsidRPr="002D0BBC" w:rsidRDefault="002D0BBC" w:rsidP="002D0BBC">
      <w:pPr>
        <w:spacing w:line="252" w:lineRule="auto"/>
        <w:rPr>
          <w:rFonts w:ascii="Arial" w:hAnsi="Arial" w:cs="Arial"/>
          <w:sz w:val="28"/>
          <w:szCs w:val="28"/>
          <w:lang w:val="fr-CH"/>
        </w:rPr>
      </w:pPr>
      <w:r w:rsidRPr="002D0BBC">
        <w:rPr>
          <w:rFonts w:ascii="Arial" w:hAnsi="Arial" w:cs="Arial"/>
          <w:sz w:val="28"/>
          <w:szCs w:val="28"/>
          <w:lang w:val="fr-CH"/>
        </w:rPr>
        <w:t xml:space="preserve">La FSA est titulaire du label de qualité </w:t>
      </w:r>
      <w:proofErr w:type="spellStart"/>
      <w:r w:rsidRPr="002D0BBC">
        <w:rPr>
          <w:rFonts w:ascii="Arial" w:hAnsi="Arial" w:cs="Arial"/>
          <w:sz w:val="28"/>
          <w:szCs w:val="28"/>
          <w:lang w:val="fr-CH"/>
        </w:rPr>
        <w:t>Zewo</w:t>
      </w:r>
      <w:bookmarkEnd w:id="1"/>
      <w:proofErr w:type="spellEnd"/>
    </w:p>
    <w:p w:rsidR="00DF5EF5" w:rsidRPr="002D0BBC" w:rsidRDefault="00DF5EF5">
      <w:pPr>
        <w:rPr>
          <w:rFonts w:ascii="Arial" w:hAnsi="Arial" w:cs="Arial"/>
          <w:sz w:val="28"/>
          <w:szCs w:val="28"/>
        </w:rPr>
      </w:pPr>
    </w:p>
    <w:sectPr w:rsidR="00DF5EF5" w:rsidRPr="002D0BBC"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2D0BBC"/>
    <w:rsid w:val="0017744C"/>
    <w:rsid w:val="002D0BBC"/>
    <w:rsid w:val="00687751"/>
    <w:rsid w:val="00B16A19"/>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BC"/>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D0BBC"/>
    <w:rPr>
      <w:color w:val="0563C1"/>
      <w:u w:val="single"/>
    </w:rPr>
  </w:style>
</w:styles>
</file>

<file path=word/webSettings.xml><?xml version="1.0" encoding="utf-8"?>
<w:webSettings xmlns:r="http://schemas.openxmlformats.org/officeDocument/2006/relationships" xmlns:w="http://schemas.openxmlformats.org/wordprocessingml/2006/main">
  <w:divs>
    <w:div w:id="182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bv.fsa/" TargetMode="External"/><Relationship Id="rId3" Type="http://schemas.openxmlformats.org/officeDocument/2006/relationships/webSettings" Target="webSettings.xml"/><Relationship Id="rId7" Type="http://schemas.openxmlformats.org/officeDocument/2006/relationships/hyperlink" Target="http://www.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narath.meystre@sbv-fsa.ch" TargetMode="External"/><Relationship Id="rId5" Type="http://schemas.openxmlformats.org/officeDocument/2006/relationships/hyperlink" Target="mailto:aina.waeber@inclusion-handicap.ch" TargetMode="External"/><Relationship Id="rId10" Type="http://schemas.openxmlformats.org/officeDocument/2006/relationships/theme" Target="theme/theme1.xml"/><Relationship Id="rId4" Type="http://schemas.openxmlformats.org/officeDocument/2006/relationships/hyperlink" Target="http://www.inclusion-handicap.ch"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2327</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2021-11-20T10:25:00Z</dcterms:created>
  <dcterms:modified xsi:type="dcterms:W3CDTF">2021-11-20T10:29:00Z</dcterms:modified>
</cp:coreProperties>
</file>