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F0" w:rsidRDefault="002439F0" w:rsidP="002439F0">
      <w:pPr>
        <w:pStyle w:val="Titre1"/>
        <w:rPr>
          <w:rFonts w:eastAsia="Times New Roman"/>
          <w:color w:val="auto"/>
          <w:lang w:val="fr-CH"/>
        </w:rPr>
      </w:pPr>
      <w:r>
        <w:rPr>
          <w:noProof/>
        </w:rPr>
        <w:drawing>
          <wp:inline distT="0" distB="0" distL="0" distR="0">
            <wp:extent cx="1834515" cy="991235"/>
            <wp:effectExtent l="19050" t="0" r="0" b="0"/>
            <wp:docPr id="1" name="Image 2"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 : Logo: L'École de la pomme fête ses 10 ans. "/>
                    <pic:cNvPicPr>
                      <a:picLocks noChangeAspect="1" noChangeArrowheads="1"/>
                    </pic:cNvPicPr>
                  </pic:nvPicPr>
                  <pic:blipFill>
                    <a:blip r:embed="rId5" r:link="rId6"/>
                    <a:srcRect/>
                    <a:stretch>
                      <a:fillRect/>
                    </a:stretch>
                  </pic:blipFill>
                  <pic:spPr bwMode="auto">
                    <a:xfrm>
                      <a:off x="0" y="0"/>
                      <a:ext cx="1834515" cy="991235"/>
                    </a:xfrm>
                    <a:prstGeom prst="rect">
                      <a:avLst/>
                    </a:prstGeom>
                    <a:noFill/>
                    <a:ln w="9525">
                      <a:noFill/>
                      <a:miter lim="800000"/>
                      <a:headEnd/>
                      <a:tailEnd/>
                    </a:ln>
                  </pic:spPr>
                </pic:pic>
              </a:graphicData>
            </a:graphic>
          </wp:inline>
        </w:drawing>
      </w:r>
    </w:p>
    <w:p w:rsidR="002439F0" w:rsidRDefault="002439F0" w:rsidP="002439F0">
      <w:pPr>
        <w:pStyle w:val="Titre1"/>
        <w:rPr>
          <w:rFonts w:eastAsia="Times New Roman"/>
          <w:color w:val="auto"/>
          <w:lang w:val="fr-CH"/>
        </w:rPr>
      </w:pPr>
    </w:p>
    <w:p w:rsidR="002439F0" w:rsidRDefault="002439F0" w:rsidP="002439F0">
      <w:pPr>
        <w:pStyle w:val="Titre1"/>
        <w:rPr>
          <w:rFonts w:eastAsia="Times New Roman"/>
          <w:color w:val="auto"/>
          <w:lang w:val="fr-CH"/>
        </w:rPr>
      </w:pPr>
      <w:r>
        <w:rPr>
          <w:rFonts w:eastAsia="Times New Roman"/>
          <w:color w:val="auto"/>
          <w:lang w:val="fr-CH"/>
        </w:rPr>
        <w:t>Bonjour à toutes et à tous,</w:t>
      </w:r>
    </w:p>
    <w:p w:rsidR="002439F0" w:rsidRDefault="002439F0" w:rsidP="002439F0">
      <w:pPr>
        <w:rPr>
          <w:rStyle w:val="Lienhypertexte"/>
          <w:color w:val="auto"/>
          <w:lang w:val="fr-CA"/>
        </w:rPr>
      </w:pPr>
      <w:r>
        <w:rPr>
          <w:lang w:val="fr-CH"/>
        </w:rPr>
        <w:t xml:space="preserve">Voici des nouvelles de </w:t>
      </w:r>
      <w:hyperlink r:id="rId7" w:history="1">
        <w:r>
          <w:rPr>
            <w:rStyle w:val="Lienhypertexte"/>
            <w:lang w:val="fr-CH"/>
          </w:rPr>
          <w:t>l'École de la pomme</w:t>
        </w:r>
      </w:hyperlink>
    </w:p>
    <w:p w:rsidR="002439F0" w:rsidRDefault="002439F0" w:rsidP="002439F0">
      <w:pPr>
        <w:pStyle w:val="Titre2"/>
        <w:rPr>
          <w:rStyle w:val="Lienhypertexte"/>
          <w:rFonts w:eastAsia="Times New Roman"/>
          <w:color w:val="auto"/>
          <w:lang w:val="fr-CH"/>
        </w:rPr>
      </w:pPr>
      <w:r>
        <w:rPr>
          <w:rStyle w:val="Lienhypertexte"/>
          <w:rFonts w:eastAsia="Times New Roman"/>
          <w:color w:val="auto"/>
          <w:lang w:val="fr-CH"/>
        </w:rPr>
        <w:t>Bulletin de versement avec QR-code</w:t>
      </w:r>
    </w:p>
    <w:p w:rsidR="002439F0" w:rsidRDefault="002439F0" w:rsidP="002439F0">
      <w:pPr>
        <w:rPr>
          <w:rStyle w:val="Lienhypertexte"/>
          <w:color w:val="auto"/>
          <w:lang w:val="fr-CH"/>
        </w:rPr>
      </w:pPr>
      <w:r>
        <w:rPr>
          <w:rStyle w:val="Lienhypertexte"/>
          <w:color w:val="auto"/>
          <w:lang w:val="fr-CH"/>
        </w:rPr>
        <w:t>À partir du premier octobre 2022, les paiements avec un bulletin de versement rouge ou orange ne seront plus possibles.</w:t>
      </w:r>
    </w:p>
    <w:p w:rsidR="002439F0" w:rsidRDefault="002439F0" w:rsidP="002439F0">
      <w:pPr>
        <w:rPr>
          <w:rStyle w:val="Lienhypertexte"/>
          <w:color w:val="auto"/>
          <w:lang w:val="fr-CH"/>
        </w:rPr>
      </w:pPr>
      <w:r>
        <w:rPr>
          <w:lang w:val="fr-CH"/>
        </w:rPr>
        <w:t>D</w:t>
      </w:r>
      <w:r>
        <w:rPr>
          <w:rStyle w:val="Lienhypertexte"/>
          <w:color w:val="auto"/>
          <w:lang w:val="fr-CH"/>
        </w:rPr>
        <w:t xml:space="preserve">epuis le début de l'année, l'École de la pomme n'envoie plus que des factures avec un bulletin de versement avec QR-code. Si tu as encore un ancien bulletin de versement, contacte-nous par téléphone au </w:t>
      </w:r>
      <w:hyperlink r:id="rId8" w:history="1">
        <w:r>
          <w:rPr>
            <w:rStyle w:val="Lienhypertexte"/>
            <w:lang w:val="fr-CH"/>
          </w:rPr>
          <w:t>+41 44 442 40 45</w:t>
        </w:r>
      </w:hyperlink>
      <w:r>
        <w:rPr>
          <w:rStyle w:val="Lienhypertexte"/>
          <w:color w:val="auto"/>
          <w:lang w:val="fr-CH"/>
        </w:rPr>
        <w:t xml:space="preserve"> ou à travers notre </w:t>
      </w:r>
      <w:hyperlink r:id="rId9" w:history="1">
        <w:r>
          <w:rPr>
            <w:rStyle w:val="Lienhypertexte"/>
            <w:lang w:val="fr-CH"/>
          </w:rPr>
          <w:t>formulaire de contact</w:t>
        </w:r>
      </w:hyperlink>
      <w:r>
        <w:rPr>
          <w:rStyle w:val="Lienhypertexte"/>
          <w:color w:val="auto"/>
          <w:lang w:val="fr-CH"/>
        </w:rPr>
        <w:t>.</w:t>
      </w:r>
    </w:p>
    <w:p w:rsidR="002439F0" w:rsidRDefault="002439F0" w:rsidP="002439F0">
      <w:pPr>
        <w:rPr>
          <w:rStyle w:val="Lienhypertexte"/>
          <w:color w:val="auto"/>
          <w:lang w:val="fr-CH"/>
        </w:rPr>
      </w:pPr>
      <w:r>
        <w:rPr>
          <w:rStyle w:val="Lienhypertexte"/>
          <w:color w:val="auto"/>
          <w:lang w:val="fr-CH"/>
        </w:rPr>
        <w:t>Les anciens bulletins de versement sont valables jusqu'à la fin du mois de septembre 2022. Après cette date, les paiements effectués avec un bulletin de versement rouge ou orange seront refusés et l'argent ne parviendra pas au destinataire.</w:t>
      </w:r>
    </w:p>
    <w:p w:rsidR="002439F0" w:rsidRDefault="002439F0" w:rsidP="002439F0">
      <w:pPr>
        <w:rPr>
          <w:rStyle w:val="Lienhypertexte"/>
          <w:color w:val="auto"/>
          <w:lang w:val="fr-CH"/>
        </w:rPr>
      </w:pPr>
      <w:r>
        <w:rPr>
          <w:rStyle w:val="Lienhypertexte"/>
          <w:color w:val="auto"/>
          <w:lang w:val="fr-CH"/>
        </w:rPr>
        <w:t>D'avance, nous te remercions pour ta compréhension et ta collaboration.</w:t>
      </w:r>
    </w:p>
    <w:p w:rsidR="002439F0" w:rsidRDefault="002439F0" w:rsidP="002439F0">
      <w:pPr>
        <w:pStyle w:val="Titre2"/>
        <w:rPr>
          <w:rStyle w:val="Lienhypertexte"/>
          <w:rFonts w:eastAsia="Times New Roman"/>
          <w:color w:val="auto"/>
          <w:lang w:val="fr-CH"/>
        </w:rPr>
      </w:pPr>
      <w:r>
        <w:rPr>
          <w:rStyle w:val="Lienhypertexte"/>
          <w:rFonts w:eastAsia="Times New Roman"/>
          <w:color w:val="auto"/>
          <w:lang w:val="fr-CH"/>
        </w:rPr>
        <w:t>L'École de la pomme a un nouveau numéro de téléphone</w:t>
      </w:r>
    </w:p>
    <w:p w:rsidR="002439F0" w:rsidRDefault="002439F0" w:rsidP="002439F0">
      <w:pPr>
        <w:rPr>
          <w:rStyle w:val="Lienhypertexte"/>
          <w:color w:val="auto"/>
          <w:lang w:val="fr-CH"/>
        </w:rPr>
      </w:pPr>
      <w:r>
        <w:rPr>
          <w:rStyle w:val="Lienhypertexte"/>
          <w:color w:val="auto"/>
          <w:lang w:val="fr-CH"/>
        </w:rPr>
        <w:t>Pour répondre à des exigences internes et externes, nous avons décidé d’introduire un système téléphonique virtuel.</w:t>
      </w:r>
    </w:p>
    <w:p w:rsidR="002439F0" w:rsidRDefault="002439F0" w:rsidP="002439F0">
      <w:pPr>
        <w:rPr>
          <w:rStyle w:val="Lienhypertexte"/>
          <w:color w:val="auto"/>
          <w:lang w:val="fr-CH"/>
        </w:rPr>
      </w:pPr>
      <w:r>
        <w:rPr>
          <w:rStyle w:val="Lienhypertexte"/>
          <w:color w:val="auto"/>
          <w:lang w:val="fr-CH"/>
        </w:rPr>
        <w:t>Dès maintenant, chaque collaborateur de l’École de la pomme a son propre numéro de téléphone professionnel et ne communiquera plus son numéro de portable privé.</w:t>
      </w:r>
    </w:p>
    <w:p w:rsidR="002439F0" w:rsidRDefault="002439F0" w:rsidP="002439F0">
      <w:pPr>
        <w:rPr>
          <w:rStyle w:val="Lienhypertexte"/>
          <w:color w:val="auto"/>
          <w:lang w:val="fr-CH"/>
        </w:rPr>
      </w:pPr>
      <w:r>
        <w:rPr>
          <w:rStyle w:val="Lienhypertexte"/>
          <w:color w:val="auto"/>
          <w:lang w:val="fr-CH"/>
        </w:rPr>
        <w:t xml:space="preserve">L’École de la pomme en Suisse romande est donc dès à présent joignable au tarif usuel au </w:t>
      </w:r>
      <w:hyperlink r:id="rId10" w:history="1">
        <w:r>
          <w:rPr>
            <w:rStyle w:val="Lienhypertexte"/>
            <w:lang w:val="fr-CH"/>
          </w:rPr>
          <w:t>+41 44 442 40 45</w:t>
        </w:r>
      </w:hyperlink>
      <w:r>
        <w:rPr>
          <w:rStyle w:val="Lienhypertexte"/>
          <w:color w:val="auto"/>
          <w:lang w:val="fr-CH"/>
        </w:rPr>
        <w:t>.</w:t>
      </w:r>
    </w:p>
    <w:p w:rsidR="002439F0" w:rsidRDefault="002439F0" w:rsidP="002439F0">
      <w:pPr>
        <w:pStyle w:val="Titre1"/>
        <w:rPr>
          <w:rFonts w:eastAsia="Times New Roman"/>
          <w:lang w:val="fr-CA"/>
        </w:rPr>
      </w:pPr>
      <w:r>
        <w:rPr>
          <w:rFonts w:eastAsia="Times New Roman"/>
          <w:color w:val="auto"/>
          <w:lang w:val="fr-CH"/>
        </w:rPr>
        <w:t>Prochains cours de l'École de la pomme</w:t>
      </w:r>
    </w:p>
    <w:p w:rsidR="002439F0" w:rsidRDefault="002439F0" w:rsidP="002439F0">
      <w:pPr>
        <w:pStyle w:val="Titre2"/>
        <w:rPr>
          <w:rFonts w:eastAsia="Times New Roman"/>
          <w:color w:val="auto"/>
          <w:lang w:val="fr-CH"/>
        </w:rPr>
      </w:pPr>
      <w:r>
        <w:rPr>
          <w:rFonts w:eastAsia="Times New Roman"/>
          <w:color w:val="auto"/>
          <w:lang w:val="fr-CH"/>
        </w:rPr>
        <w:t xml:space="preserve">Le prochain </w:t>
      </w:r>
      <w:proofErr w:type="spellStart"/>
      <w:r>
        <w:rPr>
          <w:rFonts w:eastAsia="Times New Roman"/>
          <w:color w:val="auto"/>
          <w:lang w:val="fr-CH"/>
        </w:rPr>
        <w:t>stamm</w:t>
      </w:r>
      <w:proofErr w:type="spellEnd"/>
      <w:r>
        <w:rPr>
          <w:rFonts w:eastAsia="Times New Roman"/>
          <w:color w:val="auto"/>
          <w:lang w:val="fr-CH"/>
        </w:rPr>
        <w:t xml:space="preserve"> des </w:t>
      </w:r>
      <w:proofErr w:type="spellStart"/>
      <w:r>
        <w:rPr>
          <w:rFonts w:eastAsia="Times New Roman"/>
          <w:color w:val="auto"/>
          <w:lang w:val="fr-CH"/>
        </w:rPr>
        <w:t>iPhoniens</w:t>
      </w:r>
      <w:proofErr w:type="spellEnd"/>
    </w:p>
    <w:p w:rsidR="002439F0" w:rsidRDefault="002439F0" w:rsidP="002439F0">
      <w:pPr>
        <w:rPr>
          <w:lang w:val="fr-CH"/>
        </w:rPr>
      </w:pPr>
      <w:r>
        <w:rPr>
          <w:lang w:val="fr-CH"/>
        </w:rPr>
        <w:t xml:space="preserve">Notre prochaine rencontre sur </w:t>
      </w:r>
      <w:proofErr w:type="spellStart"/>
      <w:r>
        <w:rPr>
          <w:lang w:val="fr-CH"/>
        </w:rPr>
        <w:t>FaceTime</w:t>
      </w:r>
      <w:proofErr w:type="spellEnd"/>
      <w:r>
        <w:rPr>
          <w:lang w:val="fr-CH"/>
        </w:rPr>
        <w:t xml:space="preserve"> sera consacrée à l’examen de l’application </w:t>
      </w:r>
      <w:proofErr w:type="spellStart"/>
      <w:r>
        <w:rPr>
          <w:lang w:val="fr-CH"/>
        </w:rPr>
        <w:t>Preview</w:t>
      </w:r>
      <w:proofErr w:type="spellEnd"/>
      <w:r>
        <w:rPr>
          <w:lang w:val="fr-CH"/>
        </w:rPr>
        <w:t xml:space="preserve"> </w:t>
      </w:r>
      <w:proofErr w:type="spellStart"/>
      <w:r>
        <w:rPr>
          <w:lang w:val="fr-CH"/>
        </w:rPr>
        <w:t>CFF</w:t>
      </w:r>
      <w:proofErr w:type="spellEnd"/>
      <w:r>
        <w:rPr>
          <w:lang w:val="fr-CH"/>
        </w:rPr>
        <w:t xml:space="preserve"> qui va à plus ou moins long terme remplacer Mobile </w:t>
      </w:r>
      <w:proofErr w:type="spellStart"/>
      <w:r>
        <w:rPr>
          <w:lang w:val="fr-CH"/>
        </w:rPr>
        <w:t>CFF</w:t>
      </w:r>
      <w:proofErr w:type="spellEnd"/>
      <w:r>
        <w:rPr>
          <w:lang w:val="fr-CH"/>
        </w:rPr>
        <w:t>.</w:t>
      </w:r>
    </w:p>
    <w:p w:rsidR="002439F0" w:rsidRDefault="002439F0" w:rsidP="002439F0">
      <w:pPr>
        <w:rPr>
          <w:lang w:val="fr-CH"/>
        </w:rPr>
      </w:pPr>
      <w:r>
        <w:rPr>
          <w:lang w:val="fr-CH"/>
        </w:rPr>
        <w:lastRenderedPageBreak/>
        <w:t>J'en profiterai également pour te présenter l'</w:t>
      </w:r>
      <w:proofErr w:type="spellStart"/>
      <w:r>
        <w:rPr>
          <w:lang w:val="fr-CH"/>
        </w:rPr>
        <w:t>app</w:t>
      </w:r>
      <w:proofErr w:type="spellEnd"/>
      <w:r>
        <w:rPr>
          <w:lang w:val="fr-CH"/>
        </w:rPr>
        <w:t xml:space="preserve"> </w:t>
      </w:r>
      <w:proofErr w:type="spellStart"/>
      <w:r>
        <w:rPr>
          <w:lang w:val="fr-CH"/>
        </w:rPr>
        <w:t>NaviLens</w:t>
      </w:r>
      <w:proofErr w:type="spellEnd"/>
      <w:r>
        <w:rPr>
          <w:lang w:val="fr-CH"/>
        </w:rPr>
        <w:t xml:space="preserve">. Cette </w:t>
      </w:r>
      <w:proofErr w:type="spellStart"/>
      <w:r>
        <w:rPr>
          <w:lang w:val="fr-CH"/>
        </w:rPr>
        <w:t>app</w:t>
      </w:r>
      <w:proofErr w:type="spellEnd"/>
      <w:r>
        <w:rPr>
          <w:lang w:val="fr-CH"/>
        </w:rPr>
        <w:t xml:space="preserve"> permet d'étiqueter très simplement et gratuitement, non seulement des objets, mais aussi des lieux tels que portes, boîtes aux lettres, etc.</w:t>
      </w:r>
    </w:p>
    <w:p w:rsidR="002439F0" w:rsidRDefault="002439F0" w:rsidP="002439F0">
      <w:pPr>
        <w:rPr>
          <w:lang w:val="fr-CH"/>
        </w:rPr>
      </w:pPr>
      <w:r>
        <w:rPr>
          <w:lang w:val="fr-CH"/>
        </w:rPr>
        <w:t xml:space="preserve">Je te donne rendez-vous le mardi 13 septembre 2022 entre 14:00 et 17:00 sur </w:t>
      </w:r>
      <w:proofErr w:type="spellStart"/>
      <w:r>
        <w:rPr>
          <w:lang w:val="fr-CH"/>
        </w:rPr>
        <w:t>FaceTime</w:t>
      </w:r>
      <w:proofErr w:type="spellEnd"/>
      <w:r>
        <w:rPr>
          <w:lang w:val="fr-CH"/>
        </w:rPr>
        <w:t>.</w:t>
      </w:r>
    </w:p>
    <w:p w:rsidR="002439F0" w:rsidRDefault="002439F0" w:rsidP="002439F0">
      <w:pPr>
        <w:rPr>
          <w:lang w:val="fr-CH"/>
        </w:rPr>
      </w:pPr>
      <w:r>
        <w:rPr>
          <w:lang w:val="fr-CH"/>
        </w:rPr>
        <w:t xml:space="preserve">Si tu es intéressé à participer à cette rencontre, n'hésite pas à t'inscrire jusqu'au lundi soir 12 septembre </w:t>
      </w:r>
      <w:hyperlink r:id="rId11" w:history="1">
        <w:r>
          <w:rPr>
            <w:rStyle w:val="Lienhypertexte"/>
            <w:lang w:val="fr-CH"/>
          </w:rPr>
          <w:t>par courriel</w:t>
        </w:r>
      </w:hyperlink>
      <w:r>
        <w:rPr>
          <w:lang w:val="fr-CH"/>
        </w:rPr>
        <w:t xml:space="preserve"> ou par téléphone au </w:t>
      </w:r>
      <w:hyperlink r:id="rId12" w:history="1">
        <w:r>
          <w:rPr>
            <w:rStyle w:val="Lienhypertexte"/>
            <w:lang w:val="fr-CH"/>
          </w:rPr>
          <w:t>+41 44 442 40 45</w:t>
        </w:r>
      </w:hyperlink>
      <w:r>
        <w:rPr>
          <w:lang w:val="fr-CH"/>
        </w:rPr>
        <w:t>.</w:t>
      </w:r>
    </w:p>
    <w:p w:rsidR="002439F0" w:rsidRDefault="002439F0" w:rsidP="002439F0">
      <w:pPr>
        <w:pStyle w:val="Titre2"/>
        <w:rPr>
          <w:rFonts w:eastAsia="Times New Roman"/>
          <w:color w:val="auto"/>
          <w:lang w:val="fr-CH"/>
        </w:rPr>
      </w:pPr>
      <w:r>
        <w:rPr>
          <w:rFonts w:eastAsia="Times New Roman"/>
          <w:color w:val="auto"/>
          <w:lang w:val="fr-CH"/>
        </w:rPr>
        <w:t>Cours d'orientation et de navigation</w:t>
      </w:r>
    </w:p>
    <w:p w:rsidR="002439F0" w:rsidRDefault="002439F0" w:rsidP="002439F0">
      <w:pPr>
        <w:rPr>
          <w:lang w:val="fr-CH"/>
        </w:rPr>
      </w:pPr>
      <w:r>
        <w:rPr>
          <w:lang w:val="fr-CH"/>
        </w:rPr>
        <w:t xml:space="preserve">Suite à un cours que j'ai eu la chance de </w:t>
      </w:r>
      <w:proofErr w:type="spellStart"/>
      <w:r>
        <w:rPr>
          <w:lang w:val="fr-CH"/>
        </w:rPr>
        <w:t>coanimer</w:t>
      </w:r>
      <w:proofErr w:type="spellEnd"/>
      <w:r>
        <w:rPr>
          <w:lang w:val="fr-CH"/>
        </w:rPr>
        <w:t xml:space="preserve"> avec le précieux concours d'</w:t>
      </w:r>
      <w:proofErr w:type="spellStart"/>
      <w:r>
        <w:rPr>
          <w:lang w:val="fr-CH"/>
        </w:rPr>
        <w:t>Urs</w:t>
      </w:r>
      <w:proofErr w:type="spellEnd"/>
      <w:r>
        <w:rPr>
          <w:lang w:val="fr-CH"/>
        </w:rPr>
        <w:t xml:space="preserve"> Kaiser, je te propose un cours de deux jours dans la première quinzaine d'octobre consacré à l'application </w:t>
      </w:r>
      <w:proofErr w:type="spellStart"/>
      <w:r>
        <w:rPr>
          <w:lang w:val="fr-CH"/>
        </w:rPr>
        <w:t>MyWay</w:t>
      </w:r>
      <w:proofErr w:type="spellEnd"/>
      <w:r>
        <w:rPr>
          <w:lang w:val="fr-CH"/>
        </w:rPr>
        <w:t xml:space="preserve"> Pro.</w:t>
      </w:r>
    </w:p>
    <w:p w:rsidR="002439F0" w:rsidRDefault="002439F0" w:rsidP="002439F0">
      <w:pPr>
        <w:rPr>
          <w:lang w:val="fr-CH"/>
        </w:rPr>
      </w:pPr>
      <w:r>
        <w:rPr>
          <w:lang w:val="fr-CH"/>
        </w:rPr>
        <w:t>Cette application développée par la Fédération suisse des aveugles et malvoyants te permet de t'orienter, de naviguer vers des adresses et des points d'intérêt et surtout de créer tes propres itinéraires et d'en importer depuis internet.</w:t>
      </w:r>
    </w:p>
    <w:p w:rsidR="002439F0" w:rsidRDefault="002439F0" w:rsidP="002439F0">
      <w:pPr>
        <w:rPr>
          <w:lang w:val="fr-CH"/>
        </w:rPr>
      </w:pPr>
      <w:r>
        <w:rPr>
          <w:lang w:val="fr-CH"/>
        </w:rPr>
        <w:t xml:space="preserve">Afin de déterminer un lieu le mieux accessible à tous et de trouver suffisamment de personnes pour l'encadrement lors des exercices à l'extérieur, je te remercie de bien vouloir me signaler ton intérêt </w:t>
      </w:r>
      <w:hyperlink r:id="rId13" w:history="1">
        <w:r>
          <w:rPr>
            <w:rStyle w:val="Lienhypertexte"/>
            <w:lang w:val="fr-CH"/>
          </w:rPr>
          <w:t>par courriel</w:t>
        </w:r>
      </w:hyperlink>
      <w:r>
        <w:rPr>
          <w:lang w:val="fr-CH"/>
        </w:rPr>
        <w:t xml:space="preserve"> d'ici au 19 septembre prochain.</w:t>
      </w:r>
    </w:p>
    <w:p w:rsidR="002439F0" w:rsidRDefault="002439F0" w:rsidP="002439F0">
      <w:pPr>
        <w:rPr>
          <w:lang w:val="fr-CH"/>
        </w:rPr>
      </w:pPr>
      <w:r>
        <w:rPr>
          <w:lang w:val="fr-CH"/>
        </w:rPr>
        <w:t xml:space="preserve">Ce cours implique que tu sois à l'aise avec </w:t>
      </w:r>
      <w:proofErr w:type="spellStart"/>
      <w:r>
        <w:rPr>
          <w:lang w:val="fr-CH"/>
        </w:rPr>
        <w:t>VoiceOver</w:t>
      </w:r>
      <w:proofErr w:type="spellEnd"/>
      <w:r>
        <w:rPr>
          <w:lang w:val="fr-CH"/>
        </w:rPr>
        <w:t>.</w:t>
      </w:r>
    </w:p>
    <w:p w:rsidR="002439F0" w:rsidRDefault="002439F0" w:rsidP="002439F0">
      <w:pPr>
        <w:pStyle w:val="Titre1"/>
        <w:rPr>
          <w:rFonts w:eastAsia="Times New Roman"/>
          <w:color w:val="auto"/>
          <w:lang w:val="fr-CH"/>
        </w:rPr>
      </w:pPr>
      <w:r>
        <w:rPr>
          <w:rFonts w:eastAsia="Times New Roman"/>
          <w:color w:val="auto"/>
          <w:lang w:val="fr-CH"/>
        </w:rPr>
        <w:t>L’astuce du jour</w:t>
      </w:r>
    </w:p>
    <w:p w:rsidR="002439F0" w:rsidRDefault="002439F0" w:rsidP="002439F0">
      <w:pPr>
        <w:pStyle w:val="Titre2"/>
        <w:rPr>
          <w:rFonts w:eastAsia="Times New Roman"/>
          <w:color w:val="auto"/>
          <w:lang w:val="fr-CH"/>
        </w:rPr>
      </w:pPr>
      <w:r>
        <w:rPr>
          <w:rFonts w:eastAsia="Times New Roman"/>
          <w:color w:val="auto"/>
          <w:lang w:val="fr-CH"/>
        </w:rPr>
        <w:t xml:space="preserve">Le </w:t>
      </w:r>
      <w:proofErr w:type="spellStart"/>
      <w:r>
        <w:rPr>
          <w:rFonts w:eastAsia="Times New Roman"/>
          <w:color w:val="auto"/>
          <w:lang w:val="fr-CH"/>
        </w:rPr>
        <w:t>Magic</w:t>
      </w:r>
      <w:proofErr w:type="spellEnd"/>
      <w:r>
        <w:rPr>
          <w:rFonts w:eastAsia="Times New Roman"/>
          <w:color w:val="auto"/>
          <w:lang w:val="fr-CH"/>
        </w:rPr>
        <w:t xml:space="preserve"> </w:t>
      </w:r>
      <w:proofErr w:type="spellStart"/>
      <w:r>
        <w:rPr>
          <w:rFonts w:eastAsia="Times New Roman"/>
          <w:color w:val="auto"/>
          <w:lang w:val="fr-CH"/>
        </w:rPr>
        <w:t>Touch</w:t>
      </w:r>
      <w:proofErr w:type="spellEnd"/>
      <w:r>
        <w:rPr>
          <w:rFonts w:eastAsia="Times New Roman"/>
          <w:color w:val="auto"/>
          <w:lang w:val="fr-CH"/>
        </w:rPr>
        <w:t xml:space="preserve"> n'est pas toujours si magique que ça!</w:t>
      </w:r>
    </w:p>
    <w:p w:rsidR="002439F0" w:rsidRDefault="002439F0" w:rsidP="002439F0">
      <w:pPr>
        <w:rPr>
          <w:lang w:val="fr-CH"/>
        </w:rPr>
      </w:pPr>
      <w:r>
        <w:rPr>
          <w:lang w:val="fr-CH"/>
        </w:rPr>
        <w:t xml:space="preserve">C'est sous la dénomination de </w:t>
      </w:r>
      <w:proofErr w:type="spellStart"/>
      <w:r>
        <w:rPr>
          <w:lang w:val="fr-CH"/>
        </w:rPr>
        <w:t>Magic</w:t>
      </w:r>
      <w:proofErr w:type="spellEnd"/>
      <w:r>
        <w:rPr>
          <w:lang w:val="fr-CH"/>
        </w:rPr>
        <w:t xml:space="preserve"> </w:t>
      </w:r>
      <w:proofErr w:type="spellStart"/>
      <w:r>
        <w:rPr>
          <w:lang w:val="fr-CH"/>
        </w:rPr>
        <w:t>Touch</w:t>
      </w:r>
      <w:proofErr w:type="spellEnd"/>
      <w:r>
        <w:rPr>
          <w:lang w:val="fr-CH"/>
        </w:rPr>
        <w:t xml:space="preserve"> que se cache le double-tape avec deux doigts légèrement écartés, un geste bon à tout faire comme tu le sais.</w:t>
      </w:r>
    </w:p>
    <w:p w:rsidR="002439F0" w:rsidRDefault="002439F0" w:rsidP="002439F0">
      <w:pPr>
        <w:rPr>
          <w:lang w:val="fr-CH"/>
        </w:rPr>
      </w:pPr>
      <w:r>
        <w:rPr>
          <w:lang w:val="fr-CH"/>
        </w:rPr>
        <w:t xml:space="preserve">Malheureusement, il n'est pas rare qu'à la fin d'une conversation téléphonique tu souhaites raccrocher en effectuant ce fameux </w:t>
      </w:r>
      <w:proofErr w:type="spellStart"/>
      <w:r>
        <w:rPr>
          <w:lang w:val="fr-CH"/>
        </w:rPr>
        <w:t>Magic</w:t>
      </w:r>
      <w:proofErr w:type="spellEnd"/>
      <w:r>
        <w:rPr>
          <w:lang w:val="fr-CH"/>
        </w:rPr>
        <w:t xml:space="preserve"> </w:t>
      </w:r>
      <w:proofErr w:type="spellStart"/>
      <w:r>
        <w:rPr>
          <w:lang w:val="fr-CH"/>
        </w:rPr>
        <w:t>Touch</w:t>
      </w:r>
      <w:proofErr w:type="spellEnd"/>
      <w:r>
        <w:rPr>
          <w:lang w:val="fr-CH"/>
        </w:rPr>
        <w:t xml:space="preserve"> et qu'une source musicale se mette en branle. Afin de pallier ce désagrément, écoute bien les trois bips sonores qui indiquent que ton correspondant a raccroché. Si tu les entends, reviens simplement sur l'écran d'accueil comme tu le fais habituellement. Si tu n'as pas entendu les trois bips, effectue alors notre fameux double-tape avec deux doigts légèrement écartés pour mettre un terme à la conversation.</w:t>
      </w:r>
    </w:p>
    <w:p w:rsidR="002439F0" w:rsidRDefault="002439F0" w:rsidP="002439F0">
      <w:pPr>
        <w:rPr>
          <w:lang w:val="fr-CH"/>
        </w:rPr>
      </w:pPr>
      <w:r>
        <w:rPr>
          <w:lang w:val="fr-CH"/>
        </w:rPr>
        <w:t xml:space="preserve">De même lorsque tu veux répondre à un appel, tu peux avoir l'impression que ton double-tape avec deux doigts n'a pas été pris en compte et tu effectues à nouveau ce même geste ce qui risque également d'activer une source sonore. Fais preuve d'un peu de patience. Lorsque tu as effectué ton double-tape avec deux doigts, porte ton </w:t>
      </w:r>
      <w:proofErr w:type="spellStart"/>
      <w:r>
        <w:rPr>
          <w:lang w:val="fr-CH"/>
        </w:rPr>
        <w:t>iPhone</w:t>
      </w:r>
      <w:proofErr w:type="spellEnd"/>
      <w:r>
        <w:rPr>
          <w:lang w:val="fr-CH"/>
        </w:rPr>
        <w:t xml:space="preserve"> à l'oreille ce qui aura laissé un temps suffisant avant que la communication commence.</w:t>
      </w:r>
    </w:p>
    <w:p w:rsidR="002439F0" w:rsidRDefault="002439F0" w:rsidP="002439F0">
      <w:pPr>
        <w:pStyle w:val="Titre1"/>
        <w:rPr>
          <w:rFonts w:eastAsia="Times New Roman"/>
          <w:color w:val="auto"/>
          <w:lang w:val="fr-CH"/>
        </w:rPr>
      </w:pPr>
      <w:r>
        <w:rPr>
          <w:rFonts w:eastAsia="Times New Roman"/>
          <w:color w:val="auto"/>
          <w:lang w:val="fr-CH"/>
        </w:rPr>
        <w:lastRenderedPageBreak/>
        <w:t xml:space="preserve">Rejoins-nous sur différents groupes </w:t>
      </w:r>
      <w:proofErr w:type="spellStart"/>
      <w:r>
        <w:rPr>
          <w:rFonts w:eastAsia="Times New Roman"/>
          <w:color w:val="auto"/>
          <w:lang w:val="fr-CH"/>
        </w:rPr>
        <w:t>WhatsApp</w:t>
      </w:r>
      <w:proofErr w:type="spellEnd"/>
    </w:p>
    <w:p w:rsidR="002439F0" w:rsidRDefault="002439F0" w:rsidP="002439F0">
      <w:pPr>
        <w:rPr>
          <w:lang w:val="fr-CH"/>
        </w:rPr>
      </w:pPr>
      <w:r>
        <w:rPr>
          <w:lang w:val="fr-CH"/>
        </w:rPr>
        <w:t>À ma connaissance, huit groupes sont actuellement actifs en Suisse romande. Ils regroupent plusieurs dizaines de personnes handicapées de la vue:</w:t>
      </w:r>
    </w:p>
    <w:p w:rsidR="002439F0" w:rsidRDefault="002439F0" w:rsidP="002439F0">
      <w:pPr>
        <w:pStyle w:val="lementdelistenon-ordonne"/>
        <w:rPr>
          <w:lang w:val="fr-CH"/>
        </w:rPr>
      </w:pPr>
      <w:r>
        <w:rPr>
          <w:lang w:val="fr-CH"/>
        </w:rPr>
        <w:t xml:space="preserve">Le Réseau des </w:t>
      </w:r>
      <w:proofErr w:type="spellStart"/>
      <w:r>
        <w:rPr>
          <w:lang w:val="fr-CH"/>
        </w:rPr>
        <w:t>iPhoniens</w:t>
      </w:r>
      <w:proofErr w:type="spellEnd"/>
      <w:r>
        <w:rPr>
          <w:lang w:val="fr-CH"/>
        </w:rPr>
        <w:t>: 92 participants;</w:t>
      </w:r>
    </w:p>
    <w:p w:rsidR="002439F0" w:rsidRDefault="002439F0" w:rsidP="002439F0">
      <w:pPr>
        <w:pStyle w:val="lementdelistenon-ordonne"/>
        <w:rPr>
          <w:lang w:val="en-GB"/>
        </w:rPr>
      </w:pPr>
      <w:r>
        <w:rPr>
          <w:lang w:val="en-GB"/>
        </w:rPr>
        <w:t>Apple Watch Group: 23 participants;</w:t>
      </w:r>
    </w:p>
    <w:p w:rsidR="002439F0" w:rsidRDefault="002439F0" w:rsidP="002439F0">
      <w:pPr>
        <w:pStyle w:val="lementdelistenon-ordonne"/>
        <w:rPr>
          <w:lang w:val="en-GB"/>
        </w:rPr>
      </w:pPr>
      <w:proofErr w:type="spellStart"/>
      <w:r>
        <w:rPr>
          <w:lang w:val="en-GB"/>
        </w:rPr>
        <w:t>MyWay</w:t>
      </w:r>
      <w:proofErr w:type="spellEnd"/>
      <w:r>
        <w:rPr>
          <w:lang w:val="en-GB"/>
        </w:rPr>
        <w:t xml:space="preserve"> Pro group: 24 participants;</w:t>
      </w:r>
    </w:p>
    <w:p w:rsidR="002439F0" w:rsidRDefault="002439F0" w:rsidP="002439F0">
      <w:pPr>
        <w:pStyle w:val="lementdelistenon-ordonne"/>
        <w:rPr>
          <w:lang w:val="fr-CH"/>
        </w:rPr>
      </w:pPr>
      <w:proofErr w:type="spellStart"/>
      <w:r>
        <w:rPr>
          <w:lang w:val="fr-CH"/>
        </w:rPr>
        <w:t>Migros</w:t>
      </w:r>
      <w:proofErr w:type="spellEnd"/>
      <w:r>
        <w:rPr>
          <w:lang w:val="fr-CH"/>
        </w:rPr>
        <w:t xml:space="preserve"> Online: 17 participants;</w:t>
      </w:r>
    </w:p>
    <w:p w:rsidR="002439F0" w:rsidRDefault="002439F0" w:rsidP="002439F0">
      <w:pPr>
        <w:pStyle w:val="lementdelistenon-ordonne"/>
        <w:rPr>
          <w:lang w:val="fr-CH"/>
        </w:rPr>
      </w:pPr>
      <w:r>
        <w:rPr>
          <w:lang w:val="fr-CH"/>
        </w:rPr>
        <w:t>Mes trucs: 56 participants;</w:t>
      </w:r>
    </w:p>
    <w:p w:rsidR="002439F0" w:rsidRDefault="002439F0" w:rsidP="002439F0">
      <w:pPr>
        <w:pStyle w:val="lementdelistenon-ordonne"/>
        <w:rPr>
          <w:lang w:val="fr-CH"/>
        </w:rPr>
      </w:pPr>
      <w:r>
        <w:rPr>
          <w:lang w:val="fr-CH"/>
        </w:rPr>
        <w:t>Pour passer le temps: 40 participants;</w:t>
      </w:r>
    </w:p>
    <w:p w:rsidR="002439F0" w:rsidRDefault="002439F0" w:rsidP="002439F0">
      <w:pPr>
        <w:pStyle w:val="lementdelistenon-ordonne"/>
        <w:rPr>
          <w:lang w:val="fr-CH"/>
        </w:rPr>
      </w:pPr>
      <w:r>
        <w:rPr>
          <w:lang w:val="fr-CH"/>
        </w:rPr>
        <w:t>La cuisine et nous: 32 participants;</w:t>
      </w:r>
    </w:p>
    <w:p w:rsidR="002439F0" w:rsidRDefault="002439F0" w:rsidP="002439F0">
      <w:pPr>
        <w:pStyle w:val="lementdelistenon-ordonne"/>
        <w:rPr>
          <w:lang w:val="fr-CH"/>
        </w:rPr>
      </w:pPr>
      <w:r>
        <w:rPr>
          <w:lang w:val="fr-CH"/>
        </w:rPr>
        <w:t>Des livres et moi: 18 participants.</w:t>
      </w:r>
    </w:p>
    <w:p w:rsidR="002439F0" w:rsidRDefault="002439F0" w:rsidP="002439F0">
      <w:pPr>
        <w:rPr>
          <w:lang w:val="fr-CH"/>
        </w:rPr>
      </w:pPr>
      <w:r>
        <w:rPr>
          <w:lang w:val="fr-CH"/>
        </w:rPr>
        <w:t xml:space="preserve">Si tu es intéressé à rejoindre l’un ou l’autre de ces groupes, signale-le-moi en utilisant ce </w:t>
      </w:r>
      <w:hyperlink r:id="rId14" w:history="1">
        <w:r>
          <w:rPr>
            <w:rStyle w:val="Lienhypertexte"/>
            <w:lang w:val="fr-CH"/>
          </w:rPr>
          <w:t>formulaire de contact</w:t>
        </w:r>
      </w:hyperlink>
      <w:r>
        <w:rPr>
          <w:lang w:val="fr-CH"/>
        </w:rPr>
        <w:t>.</w:t>
      </w:r>
    </w:p>
    <w:p w:rsidR="002439F0" w:rsidRDefault="002439F0" w:rsidP="002439F0">
      <w:pPr>
        <w:pStyle w:val="Titre1"/>
        <w:rPr>
          <w:rFonts w:eastAsia="Times New Roman"/>
          <w:color w:val="auto"/>
          <w:lang w:val="fr-CH"/>
        </w:rPr>
      </w:pPr>
      <w:r>
        <w:rPr>
          <w:rFonts w:eastAsia="Times New Roman"/>
          <w:color w:val="auto"/>
          <w:lang w:val="fr-CH"/>
        </w:rPr>
        <w:t>Reste informé!</w:t>
      </w:r>
    </w:p>
    <w:p w:rsidR="002439F0" w:rsidRDefault="002439F0" w:rsidP="002439F0">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2439F0" w:rsidRDefault="002439F0" w:rsidP="002439F0">
      <w:pPr>
        <w:rPr>
          <w:lang w:val="fr-CH"/>
        </w:rPr>
      </w:pPr>
      <w:r>
        <w:rPr>
          <w:lang w:val="fr-CH"/>
        </w:rPr>
        <w:t>Ce courriel se présentera sous la forme d'une liste.</w:t>
      </w:r>
    </w:p>
    <w:p w:rsidR="002439F0" w:rsidRDefault="002439F0" w:rsidP="002439F0">
      <w:pPr>
        <w:rPr>
          <w:lang w:val="fr-CH"/>
        </w:rPr>
      </w:pPr>
      <w:r>
        <w:rPr>
          <w:lang w:val="fr-CH"/>
        </w:rPr>
        <w:t>Voici un exemple:</w:t>
      </w:r>
    </w:p>
    <w:p w:rsidR="002439F0" w:rsidRDefault="002439F0" w:rsidP="002439F0">
      <w:pPr>
        <w:rPr>
          <w:lang w:val="fr-CH"/>
        </w:rPr>
      </w:pPr>
      <w:r>
        <w:rPr>
          <w:lang w:val="fr-CH"/>
        </w:rPr>
        <w:t>________________________________________</w:t>
      </w:r>
    </w:p>
    <w:p w:rsidR="002439F0" w:rsidRDefault="002439F0" w:rsidP="002439F0">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2439F0" w:rsidRDefault="002439F0" w:rsidP="002439F0">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2439F0" w:rsidRDefault="002439F0" w:rsidP="002439F0">
      <w:pPr>
        <w:rPr>
          <w:lang w:val="fr-CH"/>
        </w:rPr>
      </w:pPr>
      <w:r>
        <w:rPr>
          <w:lang w:val="fr-CH"/>
        </w:rPr>
        <w:t xml:space="preserve">Le lien: Actualité du 03.10.2021 à lire sur le site de l'École de la pomme </w:t>
      </w:r>
    </w:p>
    <w:p w:rsidR="002439F0" w:rsidRDefault="002439F0" w:rsidP="002439F0">
      <w:pPr>
        <w:rPr>
          <w:lang w:val="fr-CH"/>
        </w:rPr>
      </w:pPr>
      <w:r>
        <w:rPr>
          <w:lang w:val="fr-CH"/>
        </w:rPr>
        <w:t>________________________________________</w:t>
      </w:r>
    </w:p>
    <w:p w:rsidR="002439F0" w:rsidRDefault="002439F0" w:rsidP="002439F0">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2439F0" w:rsidRDefault="002439F0" w:rsidP="002439F0">
      <w:pPr>
        <w:rPr>
          <w:lang w:val="fr-CH"/>
        </w:rPr>
      </w:pPr>
      <w:r>
        <w:rPr>
          <w:lang w:val="fr-CH"/>
        </w:rPr>
        <w:t xml:space="preserve">Afin de recevoir ces nouveautés directement dans ta boîte aux lettres électronique, tu as la possibilité de t’inscrire à notre liste de diffusion à l’aide de ce </w:t>
      </w:r>
      <w:hyperlink r:id="rId15" w:history="1">
        <w:r>
          <w:rPr>
            <w:rStyle w:val="Lienhypertexte"/>
            <w:lang w:val="fr-CH"/>
          </w:rPr>
          <w:t>formulaire d'inscription</w:t>
        </w:r>
      </w:hyperlink>
      <w:r>
        <w:rPr>
          <w:lang w:val="fr-CH"/>
        </w:rPr>
        <w:t>.</w:t>
      </w:r>
    </w:p>
    <w:p w:rsidR="002439F0" w:rsidRDefault="002439F0" w:rsidP="002439F0">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2439F0" w:rsidRDefault="002439F0" w:rsidP="002439F0">
      <w:pPr>
        <w:rPr>
          <w:lang w:val="fr-CH"/>
        </w:rPr>
      </w:pPr>
      <w:r>
        <w:rPr>
          <w:lang w:val="fr-CH"/>
        </w:rPr>
        <w:lastRenderedPageBreak/>
        <w:t>Attention: Il n'est pas impossible que le courriel t'invitant à confirmer ton inscription se trouve dans les éléments indésirables. N'hésite donc pas à consulter cette rubrique après avoir rempli et envoyé le formulaire.</w:t>
      </w:r>
    </w:p>
    <w:p w:rsidR="002439F0" w:rsidRDefault="002439F0" w:rsidP="002439F0">
      <w:pPr>
        <w:rPr>
          <w:lang w:val="fr-CH"/>
        </w:rPr>
      </w:pPr>
      <w:r>
        <w:rPr>
          <w:lang w:val="fr-CH"/>
        </w:rPr>
        <w:t xml:space="preserve">Si tu devais rencontrer des difficultés pour t'inscrire, tu peux en tout temps m'adresser </w:t>
      </w:r>
      <w:hyperlink r:id="rId16" w:history="1">
        <w:r>
          <w:rPr>
            <w:rStyle w:val="Lienhypertexte"/>
            <w:lang w:val="fr-CH"/>
          </w:rPr>
          <w:t>un courriel</w:t>
        </w:r>
      </w:hyperlink>
      <w:r>
        <w:rPr>
          <w:lang w:val="fr-CH"/>
        </w:rPr>
        <w:t xml:space="preserve"> qui me permettra, avec ton accord, de procéder à ton inscription.</w:t>
      </w:r>
    </w:p>
    <w:p w:rsidR="002439F0" w:rsidRDefault="002439F0" w:rsidP="002439F0">
      <w:pPr>
        <w:rPr>
          <w:lang w:val="fr-CH"/>
        </w:rPr>
      </w:pPr>
      <w:r>
        <w:rPr>
          <w:lang w:val="fr-CH"/>
        </w:rPr>
        <w:t>Si tu ne souhaites plus recevoir ce courriel hebdomadaire, tu peux en tout temps te désinscrire.</w:t>
      </w:r>
    </w:p>
    <w:p w:rsidR="002439F0" w:rsidRDefault="002439F0" w:rsidP="002439F0">
      <w:pPr>
        <w:pStyle w:val="Titre1"/>
        <w:rPr>
          <w:rFonts w:eastAsia="Times New Roman"/>
          <w:color w:val="auto"/>
          <w:lang w:val="fr-CH"/>
        </w:rPr>
      </w:pPr>
      <w:r>
        <w:rPr>
          <w:rFonts w:eastAsia="Times New Roman"/>
          <w:color w:val="auto"/>
          <w:lang w:val="fr-CH"/>
        </w:rPr>
        <w:t>Comment s’adresser à l’École de la pomme</w:t>
      </w:r>
    </w:p>
    <w:p w:rsidR="002439F0" w:rsidRDefault="002439F0" w:rsidP="002439F0">
      <w:pPr>
        <w:rPr>
          <w:lang w:val="fr-CH"/>
        </w:rPr>
      </w:pPr>
      <w:r>
        <w:rPr>
          <w:lang w:val="fr-CH"/>
        </w:rPr>
        <w:t xml:space="preserve">Je me tiens à ta disposition par téléphone tous les jours durant les horaires usuels de bureau au numéro suivant: </w:t>
      </w:r>
      <w:hyperlink r:id="rId17" w:history="1">
        <w:r>
          <w:rPr>
            <w:rStyle w:val="Lienhypertexte"/>
            <w:lang w:val="fr-CH"/>
          </w:rPr>
          <w:t>+41 44 442 40 45</w:t>
        </w:r>
      </w:hyperlink>
      <w:r>
        <w:rPr>
          <w:lang w:val="fr-CH"/>
        </w:rPr>
        <w:t>.</w:t>
      </w:r>
    </w:p>
    <w:p w:rsidR="002439F0" w:rsidRDefault="002439F0" w:rsidP="002439F0">
      <w:pPr>
        <w:rPr>
          <w:lang w:val="fr-CH"/>
        </w:rPr>
      </w:pPr>
      <w:r>
        <w:rPr>
          <w:lang w:val="fr-CH"/>
        </w:rPr>
        <w:t xml:space="preserve">En cas d’urgence, tu as la possibilité de m’adresser en tout temps </w:t>
      </w:r>
      <w:hyperlink r:id="rId18" w:history="1">
        <w:r>
          <w:rPr>
            <w:rStyle w:val="Lienhypertexte"/>
            <w:lang w:val="fr-CH"/>
          </w:rPr>
          <w:t>un courriel</w:t>
        </w:r>
      </w:hyperlink>
      <w:r>
        <w:rPr>
          <w:lang w:val="fr-CH"/>
        </w:rPr>
        <w:t xml:space="preserve"> ou d’utiliser le </w:t>
      </w:r>
      <w:hyperlink r:id="rId19" w:history="1">
        <w:r>
          <w:rPr>
            <w:rStyle w:val="Lienhypertexte"/>
            <w:lang w:val="fr-CH"/>
          </w:rPr>
          <w:t>formulaire de contact</w:t>
        </w:r>
      </w:hyperlink>
      <w:r>
        <w:rPr>
          <w:lang w:val="fr-CH"/>
        </w:rPr>
        <w:t xml:space="preserve"> sur notre site web.</w:t>
      </w:r>
    </w:p>
    <w:p w:rsidR="002439F0" w:rsidRDefault="002439F0" w:rsidP="002439F0">
      <w:pPr>
        <w:pStyle w:val="Titre1"/>
        <w:rPr>
          <w:rFonts w:eastAsia="Times New Roman"/>
          <w:color w:val="auto"/>
          <w:lang w:val="fr-CH"/>
        </w:rPr>
      </w:pPr>
      <w:r>
        <w:rPr>
          <w:rFonts w:eastAsia="Times New Roman"/>
          <w:color w:val="auto"/>
          <w:lang w:val="fr-CH"/>
        </w:rPr>
        <w:t>Une plateforme pour soutenir l'École de la pomme</w:t>
      </w:r>
    </w:p>
    <w:p w:rsidR="002439F0" w:rsidRDefault="002439F0" w:rsidP="002439F0">
      <w:pPr>
        <w:rPr>
          <w:lang w:val="fr-CH"/>
        </w:rPr>
      </w:pPr>
      <w:r>
        <w:rPr>
          <w:lang w:val="fr-CH"/>
        </w:rPr>
        <w:t>Si tu le souhaites, il t'est possible de faire un don à Ton École de la pomme. À cet effet, nous te proposons un service de paiement qui te permettra de faire un don avec les moyens suivants:</w:t>
      </w:r>
    </w:p>
    <w:p w:rsidR="002439F0" w:rsidRDefault="002439F0" w:rsidP="002439F0">
      <w:pPr>
        <w:pStyle w:val="lementdelistenon-ordonne"/>
        <w:rPr>
          <w:lang w:val="fr-CH"/>
        </w:rPr>
      </w:pPr>
      <w:proofErr w:type="spellStart"/>
      <w:r>
        <w:rPr>
          <w:lang w:val="fr-CH"/>
        </w:rPr>
        <w:t>PostFinance</w:t>
      </w:r>
      <w:proofErr w:type="spellEnd"/>
      <w:r>
        <w:rPr>
          <w:lang w:val="fr-CH"/>
        </w:rPr>
        <w:t>;</w:t>
      </w:r>
    </w:p>
    <w:p w:rsidR="002439F0" w:rsidRDefault="002439F0" w:rsidP="002439F0">
      <w:pPr>
        <w:pStyle w:val="lementdelistenon-ordonne"/>
        <w:rPr>
          <w:lang w:val="fr-CH"/>
        </w:rPr>
      </w:pPr>
      <w:proofErr w:type="spellStart"/>
      <w:r>
        <w:rPr>
          <w:lang w:val="fr-CH"/>
        </w:rPr>
        <w:t>TWINT</w:t>
      </w:r>
      <w:proofErr w:type="spellEnd"/>
      <w:r>
        <w:rPr>
          <w:lang w:val="fr-CH"/>
        </w:rPr>
        <w:t>;</w:t>
      </w:r>
    </w:p>
    <w:p w:rsidR="002439F0" w:rsidRDefault="002439F0" w:rsidP="002439F0">
      <w:pPr>
        <w:pStyle w:val="lementdelistenon-ordonne"/>
        <w:rPr>
          <w:lang w:val="fr-CH"/>
        </w:rPr>
      </w:pPr>
      <w:r>
        <w:rPr>
          <w:lang w:val="fr-CH"/>
        </w:rPr>
        <w:t>Une carte de crédit.</w:t>
      </w:r>
    </w:p>
    <w:p w:rsidR="002439F0" w:rsidRDefault="002439F0" w:rsidP="002439F0">
      <w:pPr>
        <w:rPr>
          <w:lang w:val="fr-CH"/>
        </w:rPr>
      </w:pPr>
      <w:r>
        <w:rPr>
          <w:lang w:val="fr-CH"/>
        </w:rPr>
        <w:t>D'avance, nous te remercions pour ta générosité et t'invitons à communiquer à tes connaissances le lien suivant:</w:t>
      </w:r>
    </w:p>
    <w:p w:rsidR="002439F0" w:rsidRDefault="002439F0" w:rsidP="002439F0">
      <w:pPr>
        <w:rPr>
          <w:lang w:val="fr-CA"/>
        </w:rPr>
      </w:pPr>
      <w:hyperlink r:id="rId20" w:history="1">
        <w:r>
          <w:rPr>
            <w:rStyle w:val="Lienhypertexte"/>
            <w:lang w:val="fr-CA"/>
          </w:rPr>
          <w:t>https://ecoledelapomme.ch/l-association/nous-soutenir/</w:t>
        </w:r>
      </w:hyperlink>
    </w:p>
    <w:p w:rsidR="002439F0" w:rsidRDefault="002439F0" w:rsidP="002439F0">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2439F0" w:rsidRDefault="002439F0" w:rsidP="002439F0">
      <w:pPr>
        <w:rPr>
          <w:lang w:val="fr-CH"/>
        </w:rPr>
      </w:pPr>
    </w:p>
    <w:p w:rsidR="002439F0" w:rsidRDefault="002439F0" w:rsidP="002439F0">
      <w:pPr>
        <w:rPr>
          <w:lang w:val="fr-CH"/>
        </w:rPr>
      </w:pPr>
      <w:r>
        <w:rPr>
          <w:lang w:val="fr-CH"/>
        </w:rPr>
        <w:t>Pour l'équipe de l'École de la pomme</w:t>
      </w:r>
    </w:p>
    <w:p w:rsidR="002439F0" w:rsidRDefault="002439F0" w:rsidP="002439F0">
      <w:pPr>
        <w:rPr>
          <w:lang w:val="fr-CH"/>
        </w:rPr>
      </w:pPr>
    </w:p>
    <w:p w:rsidR="002439F0" w:rsidRDefault="002439F0" w:rsidP="002439F0">
      <w:pPr>
        <w:rPr>
          <w:lang w:val="fr-CH"/>
        </w:rPr>
      </w:pPr>
      <w:r>
        <w:rPr>
          <w:lang w:val="fr-CH"/>
        </w:rPr>
        <w:t>Jean-Marc Meyrat</w:t>
      </w:r>
    </w:p>
    <w:p w:rsidR="002439F0" w:rsidRDefault="002439F0" w:rsidP="002439F0">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2439F0"/>
    <w:rsid w:val="0017744C"/>
    <w:rsid w:val="002439F0"/>
    <w:rsid w:val="00687751"/>
    <w:rsid w:val="00926BA0"/>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F0"/>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2439F0"/>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2439F0"/>
    <w:pPr>
      <w:keepNext/>
      <w:spacing w:before="40"/>
      <w:outlineLvl w:val="1"/>
    </w:pPr>
    <w:rPr>
      <w:b/>
      <w:bCs/>
      <w:color w:val="000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39F0"/>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2439F0"/>
    <w:rPr>
      <w:rFonts w:ascii="Arial" w:hAnsi="Arial" w:cs="Arial"/>
      <w:b/>
      <w:bCs/>
      <w:color w:val="000000"/>
      <w:sz w:val="32"/>
      <w:szCs w:val="32"/>
      <w:lang w:eastAsia="fr-FR"/>
    </w:rPr>
  </w:style>
  <w:style w:type="character" w:styleId="Lienhypertexte">
    <w:name w:val="Hyperlink"/>
    <w:basedOn w:val="Policepardfaut"/>
    <w:uiPriority w:val="99"/>
    <w:semiHidden/>
    <w:unhideWhenUsed/>
    <w:rsid w:val="002439F0"/>
    <w:rPr>
      <w:color w:val="0563C1"/>
      <w:u w:val="single"/>
    </w:rPr>
  </w:style>
  <w:style w:type="paragraph" w:customStyle="1" w:styleId="lementdelistenon-ordonne">
    <w:name w:val="Élement de liste non-ordonnée"/>
    <w:basedOn w:val="Normal"/>
    <w:rsid w:val="002439F0"/>
    <w:pPr>
      <w:numPr>
        <w:numId w:val="1"/>
      </w:numPr>
      <w:contextualSpacing/>
    </w:pPr>
  </w:style>
  <w:style w:type="paragraph" w:styleId="Textedebulles">
    <w:name w:val="Balloon Text"/>
    <w:basedOn w:val="Normal"/>
    <w:link w:val="TextedebullesCar"/>
    <w:uiPriority w:val="99"/>
    <w:semiHidden/>
    <w:unhideWhenUsed/>
    <w:rsid w:val="002439F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9F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957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1444424045" TargetMode="External"/><Relationship Id="rId13" Type="http://schemas.openxmlformats.org/officeDocument/2006/relationships/hyperlink" Target="mailto:jean-marc.meyrat@ecoledelapomme.ch" TargetMode="External"/><Relationship Id="rId18" Type="http://schemas.openxmlformats.org/officeDocument/2006/relationships/hyperlink" Target="mailto:jeanmarcmeyrat@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coledelapomme.ch/reste-informe/" TargetMode="External"/><Relationship Id="rId12" Type="http://schemas.openxmlformats.org/officeDocument/2006/relationships/hyperlink" Target="tel:+41444424045" TargetMode="External"/><Relationship Id="rId17" Type="http://schemas.openxmlformats.org/officeDocument/2006/relationships/hyperlink" Target="tel:+41444424045" TargetMode="External"/><Relationship Id="rId2" Type="http://schemas.openxmlformats.org/officeDocument/2006/relationships/styles" Target="styles.xml"/><Relationship Id="rId16" Type="http://schemas.openxmlformats.org/officeDocument/2006/relationships/hyperlink" Target="mailto:jeanmarcmeyrat@gmail.com" TargetMode="External"/><Relationship Id="rId20" Type="http://schemas.openxmlformats.org/officeDocument/2006/relationships/hyperlink" Target="https://ecoledelapomme.ch/l-association/nous-soutenir/" TargetMode="External"/><Relationship Id="rId1" Type="http://schemas.openxmlformats.org/officeDocument/2006/relationships/numbering" Target="numbering.xml"/><Relationship Id="rId6" Type="http://schemas.openxmlformats.org/officeDocument/2006/relationships/image" Target="cid:image001.jpg@01D8BEEE.A75A0C60" TargetMode="External"/><Relationship Id="rId11" Type="http://schemas.openxmlformats.org/officeDocument/2006/relationships/hyperlink" Target="mailto:jean-marc.meyrat@ecoledelapomme.ch" TargetMode="External"/><Relationship Id="rId5" Type="http://schemas.openxmlformats.org/officeDocument/2006/relationships/image" Target="media/image1.jpeg"/><Relationship Id="rId15" Type="http://schemas.openxmlformats.org/officeDocument/2006/relationships/hyperlink" Target="https://ecoledelapomme.ch/reste-informe/" TargetMode="External"/><Relationship Id="rId10" Type="http://schemas.openxmlformats.org/officeDocument/2006/relationships/hyperlink" Target="tel:+41444424045" TargetMode="External"/><Relationship Id="rId19" Type="http://schemas.openxmlformats.org/officeDocument/2006/relationships/hyperlink" Target="https://ecoledelapomme.ch/contact/" TargetMode="External"/><Relationship Id="rId4" Type="http://schemas.openxmlformats.org/officeDocument/2006/relationships/webSettings" Target="webSettings.xml"/><Relationship Id="rId9" Type="http://schemas.openxmlformats.org/officeDocument/2006/relationships/hyperlink" Target="https://ecoledelapomme.ch/contact/" TargetMode="External"/><Relationship Id="rId14" Type="http://schemas.openxmlformats.org/officeDocument/2006/relationships/hyperlink" Target="https://ecoledelapomme.ch/contac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6759</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2022-09-07T06:48:00Z</dcterms:created>
  <dcterms:modified xsi:type="dcterms:W3CDTF">2022-09-07T06:48:00Z</dcterms:modified>
</cp:coreProperties>
</file>