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33" w:rsidRDefault="002C0133" w:rsidP="002C0133">
      <w:pPr>
        <w:pStyle w:val="yiv3134762926msonormal"/>
        <w:rPr>
          <w:lang w:val="fr-CH"/>
        </w:rPr>
      </w:pPr>
      <w:r>
        <w:rPr>
          <w:rFonts w:ascii="Arial" w:hAnsi="Arial" w:cs="Arial"/>
          <w:color w:val="26282A"/>
          <w:lang w:val="fr-CH"/>
        </w:rPr>
        <w:t>Aux abonné-e-s de la BBR,</w:t>
      </w:r>
    </w:p>
    <w:p w:rsidR="002C0133" w:rsidRDefault="002C0133" w:rsidP="002C0133">
      <w:pPr>
        <w:pStyle w:val="yiv3134762926msonormal"/>
        <w:rPr>
          <w:lang w:val="fr-CH"/>
        </w:rPr>
      </w:pPr>
      <w:r>
        <w:rPr>
          <w:rFonts w:ascii="Arial" w:hAnsi="Arial" w:cs="Arial"/>
          <w:color w:val="26282A"/>
          <w:lang w:val="fr-CH"/>
        </w:rPr>
        <w:t>Ce message pour vous transmettre les informations récentes de la bibliothèque.</w:t>
      </w:r>
    </w:p>
    <w:p w:rsidR="002C0133" w:rsidRDefault="002C0133" w:rsidP="002C0133">
      <w:pPr>
        <w:pStyle w:val="yiv3134762926msonormal"/>
        <w:rPr>
          <w:lang w:val="fr-CH"/>
        </w:rPr>
      </w:pPr>
      <w:r>
        <w:rPr>
          <w:rFonts w:ascii="Arial" w:hAnsi="Arial" w:cs="Arial"/>
          <w:b/>
          <w:bCs/>
          <w:color w:val="26282A"/>
          <w:lang w:val="fr-CH"/>
        </w:rPr>
        <w:t>Second tour de l’élection du Conseil d’État du 30 avril 2023 (canton de Genève):</w:t>
      </w:r>
    </w:p>
    <w:p w:rsidR="002C0133" w:rsidRDefault="002C0133" w:rsidP="002C0133">
      <w:pPr>
        <w:pStyle w:val="yiv3134762926msonormal"/>
        <w:rPr>
          <w:lang w:val="fr-CH"/>
        </w:rPr>
      </w:pPr>
      <w:r>
        <w:rPr>
          <w:rFonts w:ascii="Arial" w:hAnsi="Arial" w:cs="Arial"/>
          <w:color w:val="26282A"/>
          <w:lang w:val="fr-CH"/>
        </w:rPr>
        <w:t xml:space="preserve">La brochure avec la liste des candidats est disponible en audio, sur Internet, à partir de ce </w:t>
      </w:r>
      <w:hyperlink r:id="rId4" w:tgtFrame="_blank" w:history="1">
        <w:r>
          <w:rPr>
            <w:rStyle w:val="Lienhypertexte"/>
            <w:rFonts w:ascii="Arial" w:hAnsi="Arial" w:cs="Arial"/>
            <w:lang w:val="fr-CH"/>
          </w:rPr>
          <w:t>lien</w:t>
        </w:r>
      </w:hyperlink>
      <w:r>
        <w:rPr>
          <w:rFonts w:ascii="Arial" w:hAnsi="Arial" w:cs="Arial"/>
          <w:color w:val="26282A"/>
          <w:lang w:val="fr-CH"/>
        </w:rPr>
        <w:t xml:space="preserve"> ou par </w:t>
      </w:r>
      <w:hyperlink r:id="rId5" w:tgtFrame="_blank" w:history="1">
        <w:r>
          <w:rPr>
            <w:rStyle w:val="Lienhypertexte"/>
            <w:rFonts w:ascii="Arial" w:hAnsi="Arial" w:cs="Arial"/>
            <w:lang w:val="fr-CH"/>
          </w:rPr>
          <w:t>téléchargement</w:t>
        </w:r>
      </w:hyperlink>
      <w:r>
        <w:rPr>
          <w:rFonts w:ascii="Arial" w:hAnsi="Arial" w:cs="Arial"/>
          <w:color w:val="26282A"/>
          <w:lang w:val="fr-CH"/>
        </w:rPr>
        <w:t xml:space="preserve">, ou sur CD à la demande (nous contacter au 022 317.79.01 ou </w:t>
      </w:r>
      <w:hyperlink r:id="rId6" w:tgtFrame="_blank" w:history="1">
        <w:r>
          <w:rPr>
            <w:rStyle w:val="Lienhypertexte"/>
            <w:rFonts w:ascii="Arial" w:hAnsi="Arial" w:cs="Arial"/>
            <w:lang w:val="fr-CH"/>
          </w:rPr>
          <w:t>pret@abage.ch</w:t>
        </w:r>
      </w:hyperlink>
      <w:r>
        <w:rPr>
          <w:rFonts w:ascii="Arial" w:hAnsi="Arial" w:cs="Arial"/>
          <w:color w:val="26282A"/>
          <w:lang w:val="fr-CH"/>
        </w:rPr>
        <w:t xml:space="preserve"> pour obtenir une copie). Pour les utilisateurs de notre application de téléchargement </w:t>
      </w:r>
      <w:hyperlink r:id="rId7" w:tgtFrame="_blank" w:history="1">
        <w:r>
          <w:rPr>
            <w:rStyle w:val="Lienhypertexte"/>
            <w:rFonts w:ascii="Arial" w:hAnsi="Arial" w:cs="Arial"/>
            <w:lang w:val="fr-CH"/>
          </w:rPr>
          <w:t>BBR Player</w:t>
        </w:r>
      </w:hyperlink>
      <w:r>
        <w:rPr>
          <w:rFonts w:ascii="Arial" w:hAnsi="Arial" w:cs="Arial"/>
          <w:color w:val="26282A"/>
          <w:lang w:val="fr-CH"/>
        </w:rPr>
        <w:t>, la brochure est publiée dans Nouveautés, puis Votations et élections.</w:t>
      </w:r>
    </w:p>
    <w:p w:rsidR="002C0133" w:rsidRDefault="002C0133" w:rsidP="002C0133">
      <w:pPr>
        <w:pStyle w:val="yiv3134762926msonormal"/>
        <w:rPr>
          <w:lang w:val="fr-CH"/>
        </w:rPr>
      </w:pPr>
      <w:proofErr w:type="spellStart"/>
      <w:r>
        <w:rPr>
          <w:rFonts w:ascii="Arial" w:hAnsi="Arial" w:cs="Arial"/>
          <w:b/>
          <w:bCs/>
          <w:color w:val="26282A"/>
          <w:lang w:val="fr-CH"/>
        </w:rPr>
        <w:t>Podcast</w:t>
      </w:r>
      <w:proofErr w:type="spellEnd"/>
      <w:r>
        <w:rPr>
          <w:rFonts w:ascii="Arial" w:hAnsi="Arial" w:cs="Arial"/>
          <w:b/>
          <w:bCs/>
          <w:color w:val="26282A"/>
          <w:lang w:val="fr-CH"/>
        </w:rPr>
        <w:t xml:space="preserve"> de la BBR : Le Point Son :</w:t>
      </w:r>
    </w:p>
    <w:p w:rsidR="002C0133" w:rsidRDefault="002C0133" w:rsidP="002C0133">
      <w:pPr>
        <w:pStyle w:val="yiv3134762926msonormal"/>
        <w:rPr>
          <w:lang w:val="fr-CH"/>
        </w:rPr>
      </w:pPr>
      <w:r>
        <w:rPr>
          <w:rFonts w:ascii="Arial" w:hAnsi="Arial" w:cs="Arial"/>
          <w:color w:val="26282A"/>
          <w:lang w:val="fr-CH"/>
        </w:rPr>
        <w:t>L’épisode du mois d’avril vient d’être publié : nous sommes partis à la rencontre du Musée d’art moderne et contemporain de Genève (</w:t>
      </w:r>
      <w:proofErr w:type="spellStart"/>
      <w:r>
        <w:rPr>
          <w:rFonts w:ascii="Arial" w:hAnsi="Arial" w:cs="Arial"/>
          <w:color w:val="26282A"/>
          <w:lang w:val="fr-CH"/>
        </w:rPr>
        <w:t>MAMCO</w:t>
      </w:r>
      <w:proofErr w:type="spellEnd"/>
      <w:r>
        <w:rPr>
          <w:rFonts w:ascii="Arial" w:hAnsi="Arial" w:cs="Arial"/>
          <w:color w:val="26282A"/>
          <w:lang w:val="fr-CH"/>
        </w:rPr>
        <w:t>) avec lequel la BBR collabore.</w:t>
      </w:r>
    </w:p>
    <w:p w:rsidR="002C0133" w:rsidRDefault="002C0133" w:rsidP="002C0133">
      <w:pPr>
        <w:pStyle w:val="yiv3134762926msonormal"/>
        <w:rPr>
          <w:lang w:val="fr-CH"/>
        </w:rPr>
      </w:pPr>
      <w:r>
        <w:rPr>
          <w:rFonts w:ascii="Arial" w:hAnsi="Arial" w:cs="Arial"/>
          <w:color w:val="26282A"/>
          <w:lang w:val="fr-CH"/>
        </w:rPr>
        <w:t xml:space="preserve">Vous pourrez l’écouter en suivant ce </w:t>
      </w:r>
      <w:hyperlink r:id="rId8" w:tgtFrame="_blank" w:history="1">
        <w:r>
          <w:rPr>
            <w:rStyle w:val="Lienhypertexte"/>
            <w:rFonts w:ascii="Arial" w:hAnsi="Arial" w:cs="Arial"/>
            <w:lang w:val="fr-CH"/>
          </w:rPr>
          <w:t>lien</w:t>
        </w:r>
      </w:hyperlink>
      <w:r>
        <w:rPr>
          <w:rFonts w:ascii="Arial" w:hAnsi="Arial" w:cs="Arial"/>
          <w:color w:val="26282A"/>
          <w:lang w:val="fr-CH"/>
        </w:rPr>
        <w:t xml:space="preserve"> et aussi sur Apple </w:t>
      </w:r>
      <w:proofErr w:type="spellStart"/>
      <w:r>
        <w:rPr>
          <w:rFonts w:ascii="Arial" w:hAnsi="Arial" w:cs="Arial"/>
          <w:color w:val="26282A"/>
          <w:lang w:val="fr-CH"/>
        </w:rPr>
        <w:t>Podcasts</w:t>
      </w:r>
      <w:proofErr w:type="spellEnd"/>
      <w:r>
        <w:rPr>
          <w:rFonts w:ascii="Arial" w:hAnsi="Arial" w:cs="Arial"/>
          <w:color w:val="26282A"/>
          <w:lang w:val="fr-CH"/>
        </w:rPr>
        <w:t xml:space="preserve">, Google </w:t>
      </w:r>
      <w:proofErr w:type="spellStart"/>
      <w:r>
        <w:rPr>
          <w:rFonts w:ascii="Arial" w:hAnsi="Arial" w:cs="Arial"/>
          <w:color w:val="26282A"/>
          <w:lang w:val="fr-CH"/>
        </w:rPr>
        <w:t>Podcasts</w:t>
      </w:r>
      <w:proofErr w:type="spellEnd"/>
      <w:r>
        <w:rPr>
          <w:rFonts w:ascii="Arial" w:hAnsi="Arial" w:cs="Arial"/>
          <w:color w:val="26282A"/>
          <w:lang w:val="fr-CH"/>
        </w:rPr>
        <w:t xml:space="preserve">, </w:t>
      </w:r>
      <w:proofErr w:type="spellStart"/>
      <w:r>
        <w:rPr>
          <w:rFonts w:ascii="Arial" w:hAnsi="Arial" w:cs="Arial"/>
          <w:color w:val="26282A"/>
          <w:lang w:val="fr-CH"/>
        </w:rPr>
        <w:t>Spotify</w:t>
      </w:r>
      <w:proofErr w:type="spellEnd"/>
      <w:r>
        <w:rPr>
          <w:rFonts w:ascii="Arial" w:hAnsi="Arial" w:cs="Arial"/>
          <w:color w:val="26282A"/>
          <w:lang w:val="fr-CH"/>
        </w:rPr>
        <w:t xml:space="preserve"> et </w:t>
      </w:r>
      <w:proofErr w:type="spellStart"/>
      <w:r>
        <w:rPr>
          <w:rFonts w:ascii="Arial" w:hAnsi="Arial" w:cs="Arial"/>
          <w:color w:val="26282A"/>
          <w:lang w:val="fr-CH"/>
        </w:rPr>
        <w:t>Deezer</w:t>
      </w:r>
      <w:proofErr w:type="spellEnd"/>
      <w:r>
        <w:rPr>
          <w:rFonts w:ascii="Arial" w:hAnsi="Arial" w:cs="Arial"/>
          <w:color w:val="26282A"/>
          <w:lang w:val="fr-CH"/>
        </w:rPr>
        <w:t xml:space="preserve">. Vous les trouverez également dans l’application </w:t>
      </w:r>
      <w:hyperlink r:id="rId9" w:tgtFrame="_blank" w:history="1">
        <w:r>
          <w:rPr>
            <w:rStyle w:val="Lienhypertexte"/>
            <w:rFonts w:ascii="Arial" w:hAnsi="Arial" w:cs="Arial"/>
            <w:lang w:val="fr-CH"/>
          </w:rPr>
          <w:t>BBR Player</w:t>
        </w:r>
      </w:hyperlink>
      <w:r>
        <w:rPr>
          <w:rFonts w:ascii="Arial" w:hAnsi="Arial" w:cs="Arial"/>
          <w:color w:val="26282A"/>
          <w:lang w:val="fr-CH"/>
        </w:rPr>
        <w:t xml:space="preserve">, dans Nouveautés, puis section </w:t>
      </w:r>
      <w:proofErr w:type="spellStart"/>
      <w:r>
        <w:rPr>
          <w:rFonts w:ascii="Arial" w:hAnsi="Arial" w:cs="Arial"/>
          <w:color w:val="26282A"/>
          <w:lang w:val="fr-CH"/>
        </w:rPr>
        <w:t>Podcasts</w:t>
      </w:r>
      <w:proofErr w:type="spellEnd"/>
      <w:r>
        <w:rPr>
          <w:rFonts w:ascii="Arial" w:hAnsi="Arial" w:cs="Arial"/>
          <w:color w:val="26282A"/>
          <w:lang w:val="fr-CH"/>
        </w:rPr>
        <w:t xml:space="preserve"> BBR.</w:t>
      </w:r>
    </w:p>
    <w:p w:rsidR="002C0133" w:rsidRDefault="002C0133" w:rsidP="002C0133">
      <w:pPr>
        <w:pStyle w:val="yiv3134762926msonormal"/>
        <w:spacing w:after="240" w:afterAutospacing="0"/>
        <w:rPr>
          <w:lang w:val="fr-CH"/>
        </w:rPr>
      </w:pPr>
      <w:r>
        <w:rPr>
          <w:rFonts w:ascii="Arial" w:hAnsi="Arial" w:cs="Arial"/>
          <w:b/>
          <w:bCs/>
          <w:color w:val="26282A"/>
          <w:lang w:val="fr-CH"/>
        </w:rPr>
        <w:t>Recettes de cuisine :</w:t>
      </w:r>
    </w:p>
    <w:p w:rsidR="002C0133" w:rsidRDefault="002C0133" w:rsidP="002C0133">
      <w:pPr>
        <w:pStyle w:val="yiv3134762926msonormal"/>
        <w:rPr>
          <w:lang w:val="fr-CH"/>
        </w:rPr>
      </w:pPr>
      <w:r>
        <w:rPr>
          <w:rFonts w:ascii="Arial" w:hAnsi="Arial" w:cs="Arial"/>
          <w:color w:val="26282A"/>
          <w:lang w:val="fr-CH"/>
        </w:rPr>
        <w:t xml:space="preserve">Depuis quelques années, la BBR adapte des recettes de cuisine issues de cours de la Fédération suisse des aveugles et malvoyants (FSA). Vous les trouverez dans des versions textuelles et depuis peu en audio (lecture en ligne ou par téléchargement) à partir de cette </w:t>
      </w:r>
      <w:hyperlink r:id="rId10" w:history="1">
        <w:r>
          <w:rPr>
            <w:rStyle w:val="Lienhypertexte"/>
            <w:rFonts w:ascii="Arial" w:hAnsi="Arial" w:cs="Arial"/>
            <w:lang w:val="fr-CH"/>
          </w:rPr>
          <w:t>page</w:t>
        </w:r>
      </w:hyperlink>
      <w:r>
        <w:rPr>
          <w:rFonts w:ascii="Arial" w:hAnsi="Arial" w:cs="Arial"/>
          <w:color w:val="26282A"/>
          <w:lang w:val="fr-CH"/>
        </w:rPr>
        <w:t xml:space="preserve"> (les adaptations en audio se font au fur et à mesure). Les recettes sont également publiées dans BBR Player, sous nouveautés, puis section recettes de cuisine.</w:t>
      </w:r>
    </w:p>
    <w:p w:rsidR="002C0133" w:rsidRDefault="002C0133" w:rsidP="002C0133">
      <w:pPr>
        <w:pStyle w:val="yiv3134762926msonormal"/>
        <w:rPr>
          <w:lang w:val="fr-CH"/>
        </w:rPr>
      </w:pPr>
      <w:r>
        <w:rPr>
          <w:rFonts w:ascii="Arial" w:hAnsi="Arial" w:cs="Arial"/>
          <w:color w:val="26282A"/>
          <w:lang w:val="fr-CH"/>
        </w:rPr>
        <w:t>En espérant que vous aurez plaisir à nous écouter et à nous suivre, nous vous adressons nos meilleures salutations.</w:t>
      </w:r>
    </w:p>
    <w:p w:rsidR="002C0133" w:rsidRDefault="002C0133" w:rsidP="002C0133">
      <w:pPr>
        <w:pStyle w:val="yiv3134762926msonormal"/>
        <w:rPr>
          <w:lang w:val="fr-CH"/>
        </w:rPr>
      </w:pPr>
      <w:r>
        <w:rPr>
          <w:rFonts w:ascii="Arial" w:hAnsi="Arial" w:cs="Arial"/>
          <w:color w:val="26282A"/>
          <w:lang w:val="fr-CH"/>
        </w:rPr>
        <w:t>L’équipe de la BBR</w:t>
      </w:r>
    </w:p>
    <w:p w:rsidR="002C0133" w:rsidRDefault="002C0133" w:rsidP="002C0133">
      <w:pPr>
        <w:pStyle w:val="yiv3134762926msonormal"/>
        <w:rPr>
          <w:lang w:val="fr-CH"/>
        </w:rPr>
      </w:pPr>
      <w:hyperlink r:id="rId11" w:history="1">
        <w:r>
          <w:rPr>
            <w:rStyle w:val="Lienhypertexte"/>
            <w:rFonts w:ascii="Arial" w:hAnsi="Arial" w:cs="Arial"/>
            <w:lang w:val="fr-CH"/>
          </w:rPr>
          <w:t>bbr@abage.ch</w:t>
        </w:r>
      </w:hyperlink>
    </w:p>
    <w:p w:rsidR="002C0133" w:rsidRDefault="002C0133" w:rsidP="002C0133">
      <w:pPr>
        <w:pStyle w:val="yiv3134762926msonormal"/>
        <w:rPr>
          <w:lang w:val="fr-CH"/>
        </w:rPr>
      </w:pPr>
      <w:r>
        <w:rPr>
          <w:rFonts w:ascii="Arial" w:hAnsi="Arial" w:cs="Arial"/>
          <w:color w:val="1F497D"/>
          <w:lang w:val="fr-CH"/>
        </w:rPr>
        <w:t>022 317.79.00</w:t>
      </w:r>
    </w:p>
    <w:p w:rsidR="002C0133" w:rsidRDefault="002C0133" w:rsidP="002C0133">
      <w:pPr>
        <w:rPr>
          <w:lang w:val="fr-CH"/>
        </w:rPr>
      </w:pPr>
      <w:r>
        <w:rPr>
          <w:rFonts w:ascii="Arial" w:hAnsi="Arial" w:cs="Arial"/>
          <w:sz w:val="24"/>
          <w:szCs w:val="24"/>
          <w:lang w:val="fr-CH"/>
        </w:rPr>
        <w:t> </w:t>
      </w:r>
    </w:p>
    <w:p w:rsidR="002C0133" w:rsidRDefault="002C0133" w:rsidP="002C0133">
      <w:pPr>
        <w:rPr>
          <w:lang w:val="fr-CH"/>
        </w:rPr>
      </w:pPr>
      <w:r>
        <w:rPr>
          <w:rFonts w:ascii="Arial" w:hAnsi="Arial" w:cs="Arial"/>
          <w:sz w:val="24"/>
          <w:szCs w:val="24"/>
          <w:lang w:val="fr-CH"/>
        </w:rPr>
        <w:t> </w:t>
      </w:r>
    </w:p>
    <w:p w:rsidR="002C0133" w:rsidRDefault="002C0133" w:rsidP="002C0133">
      <w:pPr>
        <w:rPr>
          <w:lang w:val="fr-CH"/>
        </w:rPr>
      </w:pPr>
      <w:r>
        <w:rPr>
          <w:lang w:val="fr-CH"/>
        </w:rPr>
        <w:t>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133"/>
    <w:rsid w:val="0017744C"/>
    <w:rsid w:val="002C0133"/>
    <w:rsid w:val="00687751"/>
    <w:rsid w:val="009676B4"/>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33"/>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0133"/>
    <w:rPr>
      <w:color w:val="0563C1"/>
      <w:u w:val="single"/>
    </w:rPr>
  </w:style>
  <w:style w:type="paragraph" w:customStyle="1" w:styleId="yiv3134762926msonormal">
    <w:name w:val="yiv3134762926msonormal"/>
    <w:basedOn w:val="Normal"/>
    <w:rsid w:val="002C0133"/>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dcastics.com/podcast/episode/cote-coulisses-23564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west-1.protection.sophos.com?d=abage.ch&amp;u=aHR0cHM6Ly9hYmFnZS5jaC9hc3NvY2lhdGlvbi9iaWJsaW90aGVxdWUtYnJhaWxsZS1yb21hbmRlLWV0LWxpdnJlLXBhcmxlLWJici9wcmVzdGF0aW9ucy9hcHBsaWNhdGlvbi1kZS10ZWxlY2hhcmdlbWVudC8=&amp;p=m&amp;i=NjQwZjNmOWRmMTE5MGM2MDA4YWY4ZmVk&amp;t=elNjU2phSnR0aFRoei9nNHp4VFE0elNROVoyb2cyVWxaNG1pck01S1IwQT0=&amp;h=0ceb33b5c9b043e1a1490419636bee2f&amp;s=AVNPUEhUT0NFTkNSWVBUSVbgKVC_wrGLhdV-NQRxo9AzeI2FcE7Sfs407M-l-g56A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t@abage.ch" TargetMode="External"/><Relationship Id="rId11" Type="http://schemas.openxmlformats.org/officeDocument/2006/relationships/hyperlink" Target="mailto:bbr@abage.ch" TargetMode="External"/><Relationship Id="rId5" Type="http://schemas.openxmlformats.org/officeDocument/2006/relationships/hyperlink" Target="https://eu-west-1.protection.sophos.com?d=abage.ch&amp;u=aHR0cHM6Ly9hYmFnZS5jaC9hc3NvY2lhdGlvbi9iaWJsaW90aGVxdWUtYnJhaWxsZS1yb21hbmRlLWV0LWxpdnJlLXBhcmxlLWJici9wcmVzdGF0aW9ucy92b3RhdGlvbnMv&amp;p=m&amp;i=NjQwZjNmOWRmMTE5MGM2MDA4YWY4ZmVk&amp;t=NER0U0l5bjY1czNiWThwSDFydGxIUmRKRVBqUTdxd2xCbkFKZmlZbEpMVT0=&amp;h=0ceb33b5c9b043e1a1490419636bee2f&amp;s=AVNPUEhUT0NFTkNSWVBUSVbgKVC_wrGLhdV-NQRxo9AzeI2FcE7Sfs407M-l-g56AQ" TargetMode="External"/><Relationship Id="rId10" Type="http://schemas.openxmlformats.org/officeDocument/2006/relationships/hyperlink" Target="https://abage.ch/association/bibliotheque-braille-romande-et-livre-parle-bbr/prestations/recettes-de-cuisines/" TargetMode="External"/><Relationship Id="rId4" Type="http://schemas.openxmlformats.org/officeDocument/2006/relationships/hyperlink" Target="https://www.daisyplayer.ch/dwp.html?lang=fr&amp;ncc=https://www.daisyplayer.ch/aba-data/Votations/VC/ncc.html" TargetMode="External"/><Relationship Id="rId9" Type="http://schemas.openxmlformats.org/officeDocument/2006/relationships/hyperlink" Target="https://eu-west-1.protection.sophos.com?d=abage.ch&amp;u=aHR0cHM6Ly9hYmFnZS5jaC9hc3NvY2lhdGlvbi9iaWJsaW90aGVxdWUtYnJhaWxsZS1yb21hbmRlLWV0LWxpdnJlLXBhcmxlLWJici9wcmVzdGF0aW9ucy9hcHBsaWNhdGlvbi1kZS10ZWxlY2hhcmdlbWVudC8=&amp;p=m&amp;i=NjQwZjNmOWRmMTE5MGM2MDA4YWY4ZmVk&amp;t=elNjU2phSnR0aFRoei9nNHp4VFE0elNROVoyb2cyVWxaNG1pck01S1IwQT0=&amp;h=0ceb33b5c9b043e1a1490419636bee2f&amp;s=AVNPUEhUT0NFTkNSWVBUSVbgKVC_wrGLhdV-NQRxo9AzeI2FcE7Sfs407M-l-g56A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2828</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2023-04-25T16:37:00Z</dcterms:created>
  <dcterms:modified xsi:type="dcterms:W3CDTF">2023-04-25T16:38:00Z</dcterms:modified>
</cp:coreProperties>
</file>